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4294" w14:textId="77777777" w:rsidR="007745B8" w:rsidRDefault="007745B8" w:rsidP="007745B8">
      <w:pPr>
        <w:pStyle w:val="Default"/>
        <w:jc w:val="center"/>
        <w:rPr>
          <w:sz w:val="23"/>
          <w:szCs w:val="23"/>
        </w:rPr>
      </w:pPr>
      <w:r>
        <w:rPr>
          <w:b/>
          <w:bCs/>
          <w:sz w:val="23"/>
          <w:szCs w:val="23"/>
        </w:rPr>
        <w:t>STATE SOIL CONSERVATION COMMITTEE</w:t>
      </w:r>
    </w:p>
    <w:p w14:paraId="0E100B93" w14:textId="77777777" w:rsidR="007745B8" w:rsidRDefault="007745B8" w:rsidP="007745B8">
      <w:pPr>
        <w:pStyle w:val="Default"/>
        <w:jc w:val="center"/>
        <w:rPr>
          <w:sz w:val="23"/>
          <w:szCs w:val="23"/>
        </w:rPr>
      </w:pPr>
      <w:r>
        <w:rPr>
          <w:b/>
          <w:bCs/>
          <w:sz w:val="23"/>
          <w:szCs w:val="23"/>
        </w:rPr>
        <w:t>NEW JERSEY DEPARTMENT OF AGRICULTURE</w:t>
      </w:r>
    </w:p>
    <w:p w14:paraId="1898B7C8" w14:textId="77777777" w:rsidR="007745B8" w:rsidRDefault="007745B8" w:rsidP="007745B8">
      <w:pPr>
        <w:pStyle w:val="Default"/>
        <w:rPr>
          <w:sz w:val="23"/>
          <w:szCs w:val="23"/>
        </w:rPr>
      </w:pPr>
      <w:r>
        <w:rPr>
          <w:b/>
          <w:bCs/>
          <w:sz w:val="23"/>
          <w:szCs w:val="23"/>
        </w:rPr>
        <w:t xml:space="preserve">                                                                 DRAFT MINUTES</w:t>
      </w:r>
    </w:p>
    <w:p w14:paraId="35CF4208" w14:textId="4954675F" w:rsidR="007745B8" w:rsidRDefault="007745B8" w:rsidP="007745B8">
      <w:pPr>
        <w:pStyle w:val="Default"/>
        <w:jc w:val="center"/>
        <w:rPr>
          <w:b/>
          <w:bCs/>
          <w:sz w:val="23"/>
          <w:szCs w:val="23"/>
        </w:rPr>
      </w:pPr>
      <w:r>
        <w:rPr>
          <w:b/>
          <w:bCs/>
          <w:sz w:val="23"/>
          <w:szCs w:val="23"/>
        </w:rPr>
        <w:t>MARCH 13, 2023</w:t>
      </w:r>
    </w:p>
    <w:p w14:paraId="6B250698" w14:textId="77777777" w:rsidR="007745B8" w:rsidRDefault="007745B8" w:rsidP="007745B8">
      <w:pPr>
        <w:pStyle w:val="Default"/>
        <w:jc w:val="center"/>
        <w:rPr>
          <w:b/>
          <w:bCs/>
          <w:sz w:val="23"/>
          <w:szCs w:val="23"/>
        </w:rPr>
      </w:pPr>
    </w:p>
    <w:p w14:paraId="067ADF52" w14:textId="77777777" w:rsidR="007745B8" w:rsidRDefault="007745B8" w:rsidP="007745B8">
      <w:pPr>
        <w:pStyle w:val="Default"/>
        <w:jc w:val="center"/>
        <w:rPr>
          <w:sz w:val="23"/>
          <w:szCs w:val="23"/>
        </w:rPr>
      </w:pPr>
    </w:p>
    <w:p w14:paraId="32D6080F" w14:textId="68CB7631" w:rsidR="007745B8" w:rsidRDefault="007745B8" w:rsidP="007745B8">
      <w:pPr>
        <w:pStyle w:val="Default"/>
        <w:rPr>
          <w:sz w:val="23"/>
          <w:szCs w:val="23"/>
        </w:rPr>
      </w:pPr>
      <w:r>
        <w:rPr>
          <w:sz w:val="23"/>
          <w:szCs w:val="23"/>
        </w:rPr>
        <w:t xml:space="preserve">The March meeting of the State Soil Conservation Committee was called to order by Chairman Douglas Fisher at 9:35 A.M. Mr. Minch stated that the Open Public Meetings Act requirements have been met. Pursuant to N.J.S.A. 10:4-6 et seq. adequate notice of this meeting was provided by giving the time, date, and location and to the extent known the agenda of this meeting. At least 48 hours in advance this notice has been posted on the front door of the 200 Riverview Building in Trenton; mailed to The Star Ledger, the Courier Post and filed with the Office of Secretary of State. </w:t>
      </w:r>
    </w:p>
    <w:p w14:paraId="57FFF4ED" w14:textId="77777777" w:rsidR="007745B8" w:rsidRDefault="007745B8" w:rsidP="007745B8">
      <w:pPr>
        <w:pStyle w:val="Default"/>
        <w:rPr>
          <w:sz w:val="23"/>
          <w:szCs w:val="23"/>
        </w:rPr>
      </w:pPr>
    </w:p>
    <w:p w14:paraId="1163FAE6" w14:textId="77777777" w:rsidR="007745B8" w:rsidRDefault="007745B8" w:rsidP="007745B8">
      <w:pPr>
        <w:pStyle w:val="Default"/>
        <w:rPr>
          <w:sz w:val="23"/>
          <w:szCs w:val="23"/>
        </w:rPr>
      </w:pPr>
      <w:r>
        <w:rPr>
          <w:sz w:val="23"/>
          <w:szCs w:val="23"/>
        </w:rPr>
        <w:t xml:space="preserve">The Flag Salute was recited. </w:t>
      </w:r>
    </w:p>
    <w:p w14:paraId="439CF204" w14:textId="77777777" w:rsidR="007745B8" w:rsidRDefault="007745B8" w:rsidP="007745B8">
      <w:pPr>
        <w:pStyle w:val="Default"/>
        <w:rPr>
          <w:sz w:val="23"/>
          <w:szCs w:val="23"/>
        </w:rPr>
      </w:pPr>
      <w:r>
        <w:rPr>
          <w:sz w:val="23"/>
          <w:szCs w:val="23"/>
        </w:rPr>
        <w:t xml:space="preserve">Call of the Membership Roll indicated the following: </w:t>
      </w:r>
    </w:p>
    <w:p w14:paraId="76FD6096" w14:textId="77777777" w:rsidR="007745B8" w:rsidRDefault="007745B8" w:rsidP="007745B8">
      <w:pPr>
        <w:pStyle w:val="Default"/>
        <w:rPr>
          <w:sz w:val="23"/>
          <w:szCs w:val="23"/>
        </w:rPr>
      </w:pPr>
    </w:p>
    <w:p w14:paraId="716F523A" w14:textId="77777777" w:rsidR="007745B8" w:rsidRDefault="007745B8" w:rsidP="007745B8">
      <w:pPr>
        <w:pStyle w:val="Default"/>
        <w:rPr>
          <w:sz w:val="23"/>
          <w:szCs w:val="23"/>
        </w:rPr>
      </w:pPr>
      <w:r>
        <w:rPr>
          <w:b/>
          <w:bCs/>
          <w:sz w:val="23"/>
          <w:szCs w:val="23"/>
        </w:rPr>
        <w:t>Members Present</w:t>
      </w:r>
      <w:r>
        <w:rPr>
          <w:sz w:val="23"/>
          <w:szCs w:val="23"/>
        </w:rPr>
        <w:tab/>
        <w:t xml:space="preserve">                                                                           John Showler, SSCC, NJDA                                                                            Douglas Fisher</w:t>
      </w:r>
      <w:r>
        <w:rPr>
          <w:sz w:val="23"/>
          <w:szCs w:val="23"/>
        </w:rPr>
        <w:tab/>
        <w:t xml:space="preserve">                                                                                       Tim Fekete, SSCC, NJDA</w:t>
      </w:r>
    </w:p>
    <w:p w14:paraId="56B25F19" w14:textId="77777777" w:rsidR="007745B8" w:rsidRDefault="007745B8" w:rsidP="007745B8">
      <w:pPr>
        <w:pStyle w:val="Default"/>
        <w:tabs>
          <w:tab w:val="left" w:pos="6480"/>
        </w:tabs>
        <w:rPr>
          <w:sz w:val="23"/>
          <w:szCs w:val="23"/>
        </w:rPr>
      </w:pPr>
      <w:r>
        <w:rPr>
          <w:sz w:val="23"/>
          <w:szCs w:val="23"/>
        </w:rPr>
        <w:t xml:space="preserve">Joe Lomax                                                                                               Sara Mellor, SSCC, NJDA </w:t>
      </w:r>
    </w:p>
    <w:p w14:paraId="13F72ECE" w14:textId="02071696" w:rsidR="007745B8" w:rsidRDefault="007745B8" w:rsidP="007745B8">
      <w:pPr>
        <w:pStyle w:val="Default"/>
        <w:tabs>
          <w:tab w:val="left" w:pos="6480"/>
        </w:tabs>
        <w:rPr>
          <w:sz w:val="23"/>
          <w:szCs w:val="23"/>
        </w:rPr>
      </w:pPr>
      <w:r>
        <w:rPr>
          <w:sz w:val="23"/>
          <w:szCs w:val="23"/>
        </w:rPr>
        <w:t>Sylvia Kovacs                                                                                          Janet Rekesius, HEP SCD</w:t>
      </w:r>
    </w:p>
    <w:p w14:paraId="0CCB5DD2" w14:textId="77777777" w:rsidR="007745B8" w:rsidRDefault="007745B8" w:rsidP="007745B8">
      <w:pPr>
        <w:pStyle w:val="Default"/>
        <w:tabs>
          <w:tab w:val="left" w:pos="6480"/>
        </w:tabs>
        <w:ind w:right="-360"/>
        <w:rPr>
          <w:sz w:val="23"/>
          <w:szCs w:val="23"/>
        </w:rPr>
      </w:pPr>
      <w:r>
        <w:rPr>
          <w:sz w:val="23"/>
          <w:szCs w:val="23"/>
        </w:rPr>
        <w:t>Louise Davis</w:t>
      </w:r>
      <w:r>
        <w:rPr>
          <w:sz w:val="23"/>
          <w:szCs w:val="23"/>
        </w:rPr>
        <w:tab/>
        <w:t xml:space="preserve">Ines Zimmerman, Freehold SCD                                               </w:t>
      </w:r>
    </w:p>
    <w:p w14:paraId="70DAF19D" w14:textId="6694BE53" w:rsidR="007745B8" w:rsidRDefault="007745B8" w:rsidP="007745B8">
      <w:pPr>
        <w:pStyle w:val="Default"/>
        <w:tabs>
          <w:tab w:val="left" w:pos="6480"/>
        </w:tabs>
        <w:ind w:right="-360"/>
        <w:rPr>
          <w:sz w:val="23"/>
          <w:szCs w:val="23"/>
        </w:rPr>
      </w:pPr>
      <w:r>
        <w:rPr>
          <w:sz w:val="23"/>
          <w:szCs w:val="23"/>
        </w:rPr>
        <w:t>Mike Haberland (rep. B. Schilling)</w:t>
      </w:r>
      <w:r>
        <w:rPr>
          <w:sz w:val="23"/>
          <w:szCs w:val="23"/>
        </w:rPr>
        <w:tab/>
        <w:t xml:space="preserve">Rick Dovey, C/A SCD                                                                                                    </w:t>
      </w:r>
    </w:p>
    <w:p w14:paraId="1A741A4F" w14:textId="399A2F60" w:rsidR="007745B8" w:rsidRDefault="007745B8" w:rsidP="007745B8">
      <w:pPr>
        <w:pStyle w:val="Default"/>
        <w:tabs>
          <w:tab w:val="left" w:pos="6480"/>
        </w:tabs>
        <w:ind w:right="-360"/>
        <w:rPr>
          <w:sz w:val="23"/>
          <w:szCs w:val="23"/>
        </w:rPr>
      </w:pPr>
      <w:r>
        <w:rPr>
          <w:sz w:val="23"/>
          <w:szCs w:val="23"/>
        </w:rPr>
        <w:t>Dennis Contios (rep. S. LaTourette)</w:t>
      </w:r>
      <w:r>
        <w:rPr>
          <w:sz w:val="23"/>
          <w:szCs w:val="23"/>
        </w:rPr>
        <w:tab/>
        <w:t>Kara Hasko, Morris SCD</w:t>
      </w:r>
    </w:p>
    <w:p w14:paraId="73220F5B" w14:textId="50DD1694" w:rsidR="007745B8" w:rsidRDefault="007745B8" w:rsidP="007745B8">
      <w:pPr>
        <w:pStyle w:val="Default"/>
        <w:tabs>
          <w:tab w:val="left" w:pos="6480"/>
        </w:tabs>
        <w:ind w:right="-360"/>
        <w:rPr>
          <w:sz w:val="23"/>
          <w:szCs w:val="23"/>
        </w:rPr>
      </w:pPr>
      <w:r>
        <w:rPr>
          <w:sz w:val="23"/>
          <w:szCs w:val="23"/>
        </w:rPr>
        <w:t>Ray Cywinski                                                                                          A. Ortiz, NRCS</w:t>
      </w:r>
    </w:p>
    <w:p w14:paraId="7CB3FAE9" w14:textId="565FCB65" w:rsidR="007745B8" w:rsidRDefault="007745B8" w:rsidP="007745B8">
      <w:pPr>
        <w:pStyle w:val="Default"/>
        <w:tabs>
          <w:tab w:val="left" w:pos="6480"/>
        </w:tabs>
        <w:ind w:right="-360"/>
        <w:rPr>
          <w:sz w:val="23"/>
          <w:szCs w:val="23"/>
        </w:rPr>
      </w:pPr>
      <w:r>
        <w:rPr>
          <w:sz w:val="23"/>
          <w:szCs w:val="23"/>
        </w:rPr>
        <w:t xml:space="preserve">Dr. Brian Schilling                                                                                  Christine Raabe, Ocean SCD                                                                                      </w:t>
      </w:r>
    </w:p>
    <w:p w14:paraId="4FB19BBB" w14:textId="0D921498" w:rsidR="007745B8" w:rsidRDefault="007745B8" w:rsidP="007745B8">
      <w:pPr>
        <w:pStyle w:val="Default"/>
        <w:tabs>
          <w:tab w:val="left" w:pos="6480"/>
        </w:tabs>
        <w:ind w:right="-360"/>
        <w:rPr>
          <w:sz w:val="23"/>
          <w:szCs w:val="23"/>
        </w:rPr>
      </w:pPr>
      <w:r>
        <w:rPr>
          <w:sz w:val="23"/>
          <w:szCs w:val="23"/>
        </w:rPr>
        <w:t>Dr. Stephanie Murphy</w:t>
      </w:r>
      <w:r w:rsidR="002F7792">
        <w:rPr>
          <w:sz w:val="23"/>
          <w:szCs w:val="23"/>
        </w:rPr>
        <w:t xml:space="preserve">                                                                             Jim Hill, Hunterdon SCD</w:t>
      </w:r>
    </w:p>
    <w:p w14:paraId="1B6CFAB6" w14:textId="7CCBC828" w:rsidR="006605E8" w:rsidRDefault="007745B8" w:rsidP="007745B8">
      <w:pPr>
        <w:pStyle w:val="Default"/>
        <w:tabs>
          <w:tab w:val="left" w:pos="6480"/>
        </w:tabs>
        <w:ind w:right="-360"/>
        <w:rPr>
          <w:sz w:val="23"/>
          <w:szCs w:val="23"/>
        </w:rPr>
      </w:pPr>
      <w:r>
        <w:rPr>
          <w:sz w:val="23"/>
          <w:szCs w:val="23"/>
        </w:rPr>
        <w:t xml:space="preserve">Michael Rigolizzo  </w:t>
      </w:r>
      <w:r w:rsidR="002F7792">
        <w:rPr>
          <w:sz w:val="23"/>
          <w:szCs w:val="23"/>
        </w:rPr>
        <w:t xml:space="preserve">                                                                                 Mike Bonham, C/S SCD </w:t>
      </w:r>
    </w:p>
    <w:p w14:paraId="1FADA95E" w14:textId="396B5CA8" w:rsidR="007745B8" w:rsidRDefault="006605E8" w:rsidP="003B5325">
      <w:pPr>
        <w:pStyle w:val="Default"/>
        <w:tabs>
          <w:tab w:val="left" w:pos="6480"/>
        </w:tabs>
        <w:ind w:right="-990"/>
        <w:rPr>
          <w:sz w:val="23"/>
          <w:szCs w:val="23"/>
        </w:rPr>
      </w:pPr>
      <w:r>
        <w:rPr>
          <w:sz w:val="23"/>
          <w:szCs w:val="23"/>
        </w:rPr>
        <w:t>Evan Madlinger</w:t>
      </w:r>
      <w:r w:rsidR="007745B8">
        <w:rPr>
          <w:sz w:val="23"/>
          <w:szCs w:val="23"/>
        </w:rPr>
        <w:t xml:space="preserve"> </w:t>
      </w:r>
      <w:r w:rsidR="0005345C">
        <w:rPr>
          <w:sz w:val="23"/>
          <w:szCs w:val="23"/>
        </w:rPr>
        <w:t>- NRCS</w:t>
      </w:r>
      <w:r w:rsidR="007745B8">
        <w:rPr>
          <w:sz w:val="23"/>
          <w:szCs w:val="23"/>
        </w:rPr>
        <w:t xml:space="preserve">                                                                         </w:t>
      </w:r>
      <w:r w:rsidR="005D6046">
        <w:rPr>
          <w:sz w:val="23"/>
          <w:szCs w:val="23"/>
        </w:rPr>
        <w:t>J Baluski,</w:t>
      </w:r>
      <w:r w:rsidR="003B5325">
        <w:rPr>
          <w:sz w:val="23"/>
          <w:szCs w:val="23"/>
        </w:rPr>
        <w:t xml:space="preserve"> </w:t>
      </w:r>
      <w:r w:rsidR="005D6046">
        <w:rPr>
          <w:sz w:val="23"/>
          <w:szCs w:val="23"/>
        </w:rPr>
        <w:t>Oce</w:t>
      </w:r>
      <w:r w:rsidR="00B96BEB">
        <w:rPr>
          <w:sz w:val="23"/>
          <w:szCs w:val="23"/>
        </w:rPr>
        <w:t>a</w:t>
      </w:r>
      <w:r w:rsidR="003B5325">
        <w:rPr>
          <w:sz w:val="23"/>
          <w:szCs w:val="23"/>
        </w:rPr>
        <w:t>n</w:t>
      </w:r>
      <w:r w:rsidR="007745B8">
        <w:rPr>
          <w:sz w:val="23"/>
          <w:szCs w:val="23"/>
        </w:rPr>
        <w:t xml:space="preserve"> </w:t>
      </w:r>
      <w:r w:rsidR="003B5325">
        <w:rPr>
          <w:sz w:val="23"/>
          <w:szCs w:val="23"/>
        </w:rPr>
        <w:t>SCD</w:t>
      </w:r>
      <w:r w:rsidR="007745B8">
        <w:rPr>
          <w:sz w:val="23"/>
          <w:szCs w:val="23"/>
        </w:rPr>
        <w:t xml:space="preserve">                                                                                                                                                                    </w:t>
      </w:r>
    </w:p>
    <w:p w14:paraId="64474434" w14:textId="1F4B4669" w:rsidR="007745B8" w:rsidRDefault="007745B8" w:rsidP="007745B8">
      <w:pPr>
        <w:pStyle w:val="Default"/>
        <w:tabs>
          <w:tab w:val="left" w:pos="6480"/>
        </w:tabs>
        <w:rPr>
          <w:sz w:val="23"/>
          <w:szCs w:val="23"/>
        </w:rPr>
      </w:pPr>
      <w:r>
        <w:rPr>
          <w:sz w:val="23"/>
          <w:szCs w:val="23"/>
        </w:rPr>
        <w:t xml:space="preserve">Frank Minch, Division Director                                                              </w:t>
      </w:r>
      <w:r w:rsidR="005D6046">
        <w:rPr>
          <w:sz w:val="23"/>
          <w:szCs w:val="23"/>
        </w:rPr>
        <w:t>R. DeFlumeri, NJDA</w:t>
      </w:r>
    </w:p>
    <w:p w14:paraId="1D105C8E" w14:textId="506230CC" w:rsidR="007745B8" w:rsidRDefault="00F40D47" w:rsidP="007745B8">
      <w:pPr>
        <w:pStyle w:val="Default"/>
        <w:tabs>
          <w:tab w:val="left" w:pos="6480"/>
        </w:tabs>
        <w:rPr>
          <w:sz w:val="23"/>
          <w:szCs w:val="23"/>
        </w:rPr>
      </w:pPr>
      <w:r>
        <w:rPr>
          <w:sz w:val="23"/>
          <w:szCs w:val="23"/>
        </w:rPr>
        <w:t xml:space="preserve">                                                                                                                 </w:t>
      </w:r>
      <w:r w:rsidR="00104E67">
        <w:rPr>
          <w:sz w:val="23"/>
          <w:szCs w:val="23"/>
        </w:rPr>
        <w:t>Bill Pollock, Ocean SCD</w:t>
      </w:r>
      <w:r>
        <w:rPr>
          <w:sz w:val="23"/>
          <w:szCs w:val="23"/>
        </w:rPr>
        <w:t xml:space="preserve">  </w:t>
      </w:r>
      <w:r w:rsidR="007745B8">
        <w:rPr>
          <w:sz w:val="23"/>
          <w:szCs w:val="23"/>
        </w:rPr>
        <w:t xml:space="preserve">                                                                                                                </w:t>
      </w:r>
    </w:p>
    <w:p w14:paraId="17BB6903" w14:textId="3517087D" w:rsidR="007745B8" w:rsidRDefault="007745B8" w:rsidP="007745B8">
      <w:pPr>
        <w:pStyle w:val="Default"/>
        <w:tabs>
          <w:tab w:val="left" w:pos="6480"/>
        </w:tabs>
        <w:rPr>
          <w:sz w:val="23"/>
          <w:szCs w:val="23"/>
        </w:rPr>
      </w:pPr>
      <w:r>
        <w:rPr>
          <w:sz w:val="23"/>
          <w:szCs w:val="23"/>
        </w:rPr>
        <w:t xml:space="preserve">                                                                                                                 </w:t>
      </w:r>
      <w:r w:rsidR="00F40D47">
        <w:rPr>
          <w:sz w:val="23"/>
          <w:szCs w:val="23"/>
        </w:rPr>
        <w:t>R. Reitmeyer, Burlington SCD</w:t>
      </w:r>
      <w:r>
        <w:rPr>
          <w:sz w:val="23"/>
          <w:szCs w:val="23"/>
        </w:rPr>
        <w:t xml:space="preserve">                                                                                                          </w:t>
      </w:r>
    </w:p>
    <w:p w14:paraId="0BB85F20" w14:textId="0BCB4E36" w:rsidR="007745B8" w:rsidRDefault="007745B8" w:rsidP="007745B8">
      <w:pPr>
        <w:pStyle w:val="Default"/>
        <w:tabs>
          <w:tab w:val="left" w:pos="6480"/>
        </w:tabs>
        <w:rPr>
          <w:sz w:val="23"/>
          <w:szCs w:val="23"/>
        </w:rPr>
      </w:pPr>
      <w:r>
        <w:rPr>
          <w:sz w:val="23"/>
          <w:szCs w:val="23"/>
        </w:rPr>
        <w:t xml:space="preserve"> </w:t>
      </w:r>
      <w:r w:rsidR="00F40D47">
        <w:rPr>
          <w:sz w:val="23"/>
          <w:szCs w:val="23"/>
        </w:rPr>
        <w:t xml:space="preserve">                                                                                                                Mike Kent C/A  </w:t>
      </w:r>
      <w:r>
        <w:rPr>
          <w:sz w:val="23"/>
          <w:szCs w:val="23"/>
        </w:rPr>
        <w:t xml:space="preserve">                                                                                                               </w:t>
      </w:r>
    </w:p>
    <w:p w14:paraId="3B260998" w14:textId="46BE92FA" w:rsidR="007745B8" w:rsidRDefault="007745B8" w:rsidP="007745B8">
      <w:pPr>
        <w:pStyle w:val="Default"/>
        <w:tabs>
          <w:tab w:val="left" w:pos="6480"/>
        </w:tabs>
        <w:rPr>
          <w:sz w:val="23"/>
          <w:szCs w:val="23"/>
        </w:rPr>
      </w:pPr>
      <w:r>
        <w:rPr>
          <w:sz w:val="23"/>
          <w:szCs w:val="23"/>
        </w:rPr>
        <w:t xml:space="preserve">                                                                                                                 </w:t>
      </w:r>
      <w:r w:rsidR="00F40D47">
        <w:rPr>
          <w:sz w:val="23"/>
          <w:szCs w:val="23"/>
        </w:rPr>
        <w:t>M. D’Alessandro, S/U SCD</w:t>
      </w:r>
    </w:p>
    <w:p w14:paraId="3D4AE42F" w14:textId="443DB29F" w:rsidR="007745B8" w:rsidRDefault="007745B8" w:rsidP="003B5325">
      <w:pPr>
        <w:pStyle w:val="Default"/>
        <w:tabs>
          <w:tab w:val="left" w:pos="6480"/>
        </w:tabs>
        <w:ind w:right="-720"/>
        <w:rPr>
          <w:sz w:val="23"/>
          <w:szCs w:val="23"/>
        </w:rPr>
      </w:pPr>
      <w:r>
        <w:rPr>
          <w:sz w:val="23"/>
          <w:szCs w:val="23"/>
        </w:rPr>
        <w:t xml:space="preserve">                                                                                                                 </w:t>
      </w:r>
      <w:r w:rsidR="00FC377B">
        <w:rPr>
          <w:sz w:val="23"/>
          <w:szCs w:val="23"/>
        </w:rPr>
        <w:t>D. O’Connell, B</w:t>
      </w:r>
      <w:r w:rsidR="00E343C8">
        <w:rPr>
          <w:sz w:val="23"/>
          <w:szCs w:val="23"/>
        </w:rPr>
        <w:t>ur</w:t>
      </w:r>
      <w:r w:rsidR="003B5325">
        <w:rPr>
          <w:sz w:val="23"/>
          <w:szCs w:val="23"/>
        </w:rPr>
        <w:t>lington S</w:t>
      </w:r>
      <w:r w:rsidR="002B4F86">
        <w:rPr>
          <w:sz w:val="23"/>
          <w:szCs w:val="23"/>
        </w:rPr>
        <w:t>CD</w:t>
      </w:r>
      <w:r>
        <w:rPr>
          <w:sz w:val="23"/>
          <w:szCs w:val="23"/>
        </w:rPr>
        <w:t xml:space="preserve">                                                                                                                                                                                                                                                                                                                        </w:t>
      </w:r>
    </w:p>
    <w:p w14:paraId="7D20C25A" w14:textId="77777777" w:rsidR="007745B8" w:rsidRDefault="007745B8" w:rsidP="007745B8">
      <w:pPr>
        <w:pStyle w:val="Default"/>
        <w:tabs>
          <w:tab w:val="left" w:pos="6480"/>
          <w:tab w:val="left" w:pos="6840"/>
        </w:tabs>
        <w:jc w:val="both"/>
        <w:rPr>
          <w:sz w:val="23"/>
          <w:szCs w:val="23"/>
        </w:rPr>
      </w:pPr>
      <w:r>
        <w:rPr>
          <w:sz w:val="23"/>
          <w:szCs w:val="23"/>
        </w:rPr>
        <w:t xml:space="preserve">                                                                                                                </w:t>
      </w:r>
    </w:p>
    <w:p w14:paraId="6CCCEA62" w14:textId="77777777" w:rsidR="007745B8" w:rsidRDefault="007745B8" w:rsidP="007745B8">
      <w:pPr>
        <w:pStyle w:val="Default"/>
        <w:tabs>
          <w:tab w:val="left" w:pos="6480"/>
        </w:tabs>
        <w:jc w:val="both"/>
        <w:rPr>
          <w:sz w:val="23"/>
          <w:szCs w:val="23"/>
        </w:rPr>
      </w:pPr>
      <w:r>
        <w:rPr>
          <w:sz w:val="23"/>
          <w:szCs w:val="23"/>
        </w:rPr>
        <w:t xml:space="preserve">                                                                                                                  </w:t>
      </w:r>
    </w:p>
    <w:p w14:paraId="0C489CD4" w14:textId="77777777" w:rsidR="007745B8" w:rsidRDefault="007745B8" w:rsidP="007745B8">
      <w:pPr>
        <w:pStyle w:val="Default"/>
        <w:tabs>
          <w:tab w:val="left" w:pos="6480"/>
        </w:tabs>
        <w:rPr>
          <w:sz w:val="23"/>
          <w:szCs w:val="23"/>
        </w:rPr>
      </w:pPr>
      <w:r>
        <w:rPr>
          <w:sz w:val="23"/>
          <w:szCs w:val="23"/>
        </w:rPr>
        <w:t xml:space="preserve">                                                                                                                  </w:t>
      </w:r>
    </w:p>
    <w:p w14:paraId="58B521CB" w14:textId="77777777" w:rsidR="007745B8" w:rsidRDefault="007745B8" w:rsidP="007745B8">
      <w:pPr>
        <w:pStyle w:val="Default"/>
        <w:tabs>
          <w:tab w:val="left" w:pos="6480"/>
        </w:tabs>
        <w:rPr>
          <w:sz w:val="23"/>
          <w:szCs w:val="23"/>
        </w:rPr>
      </w:pPr>
      <w:r>
        <w:rPr>
          <w:sz w:val="23"/>
          <w:szCs w:val="23"/>
        </w:rPr>
        <w:t xml:space="preserve">                                                                                                                 </w:t>
      </w:r>
    </w:p>
    <w:p w14:paraId="37DE4C1A" w14:textId="77777777" w:rsidR="007745B8" w:rsidRDefault="007745B8" w:rsidP="007745B8">
      <w:pPr>
        <w:pStyle w:val="Default"/>
        <w:tabs>
          <w:tab w:val="left" w:pos="6660"/>
        </w:tabs>
        <w:rPr>
          <w:sz w:val="23"/>
          <w:szCs w:val="23"/>
        </w:rPr>
      </w:pPr>
      <w:r>
        <w:rPr>
          <w:sz w:val="23"/>
          <w:szCs w:val="23"/>
        </w:rPr>
        <w:t xml:space="preserve">                                                                                                                    </w:t>
      </w:r>
    </w:p>
    <w:p w14:paraId="661A55BD" w14:textId="77777777" w:rsidR="007745B8" w:rsidRDefault="007745B8" w:rsidP="007745B8">
      <w:pPr>
        <w:pStyle w:val="Default"/>
        <w:tabs>
          <w:tab w:val="left" w:pos="6660"/>
        </w:tabs>
        <w:rPr>
          <w:sz w:val="23"/>
          <w:szCs w:val="23"/>
        </w:rPr>
      </w:pPr>
      <w:r>
        <w:rPr>
          <w:sz w:val="23"/>
          <w:szCs w:val="23"/>
        </w:rPr>
        <w:t xml:space="preserve">                                                                                                                    </w:t>
      </w:r>
    </w:p>
    <w:p w14:paraId="1B581AC4" w14:textId="77777777" w:rsidR="007745B8" w:rsidRDefault="007745B8" w:rsidP="007745B8">
      <w:pPr>
        <w:pStyle w:val="Default"/>
        <w:tabs>
          <w:tab w:val="left" w:pos="6660"/>
        </w:tabs>
        <w:rPr>
          <w:sz w:val="23"/>
          <w:szCs w:val="23"/>
        </w:rPr>
      </w:pPr>
      <w:r>
        <w:rPr>
          <w:sz w:val="23"/>
          <w:szCs w:val="23"/>
        </w:rPr>
        <w:t xml:space="preserve">                                                                                                                    </w:t>
      </w:r>
    </w:p>
    <w:p w14:paraId="1E078249" w14:textId="77777777" w:rsidR="007745B8" w:rsidRDefault="007745B8" w:rsidP="007745B8">
      <w:pPr>
        <w:pStyle w:val="Default"/>
        <w:tabs>
          <w:tab w:val="left" w:pos="6660"/>
        </w:tabs>
        <w:rPr>
          <w:sz w:val="23"/>
          <w:szCs w:val="23"/>
        </w:rPr>
      </w:pPr>
      <w:r>
        <w:rPr>
          <w:sz w:val="23"/>
          <w:szCs w:val="23"/>
        </w:rPr>
        <w:t xml:space="preserve">                                                                                                                    </w:t>
      </w:r>
    </w:p>
    <w:p w14:paraId="211DDD06" w14:textId="77777777" w:rsidR="007745B8" w:rsidRDefault="007745B8" w:rsidP="007745B8">
      <w:pPr>
        <w:pStyle w:val="Default"/>
        <w:tabs>
          <w:tab w:val="left" w:pos="6660"/>
        </w:tabs>
        <w:rPr>
          <w:sz w:val="23"/>
          <w:szCs w:val="23"/>
        </w:rPr>
      </w:pPr>
      <w:r>
        <w:rPr>
          <w:sz w:val="23"/>
          <w:szCs w:val="23"/>
        </w:rPr>
        <w:t xml:space="preserve">                                                                                                                    </w:t>
      </w:r>
    </w:p>
    <w:p w14:paraId="11B4F2FE" w14:textId="77777777" w:rsidR="007745B8" w:rsidRDefault="007745B8" w:rsidP="007745B8">
      <w:pPr>
        <w:pStyle w:val="Default"/>
        <w:tabs>
          <w:tab w:val="left" w:pos="6660"/>
        </w:tabs>
        <w:rPr>
          <w:sz w:val="23"/>
          <w:szCs w:val="23"/>
        </w:rPr>
      </w:pPr>
      <w:r>
        <w:rPr>
          <w:sz w:val="23"/>
          <w:szCs w:val="23"/>
        </w:rPr>
        <w:t xml:space="preserve">                                                                                                                    </w:t>
      </w:r>
    </w:p>
    <w:p w14:paraId="65DABC82" w14:textId="77777777" w:rsidR="007745B8" w:rsidRDefault="007745B8" w:rsidP="007745B8">
      <w:pPr>
        <w:pStyle w:val="Default"/>
        <w:tabs>
          <w:tab w:val="left" w:pos="6660"/>
        </w:tabs>
        <w:rPr>
          <w:sz w:val="23"/>
          <w:szCs w:val="23"/>
        </w:rPr>
      </w:pPr>
      <w:r>
        <w:rPr>
          <w:sz w:val="23"/>
          <w:szCs w:val="23"/>
        </w:rPr>
        <w:t xml:space="preserve">                                                                                                                    </w:t>
      </w:r>
    </w:p>
    <w:p w14:paraId="137EB6F3" w14:textId="77777777" w:rsidR="007745B8" w:rsidRDefault="007745B8" w:rsidP="007745B8">
      <w:pPr>
        <w:pStyle w:val="Default"/>
        <w:tabs>
          <w:tab w:val="left" w:pos="6660"/>
        </w:tabs>
        <w:rPr>
          <w:sz w:val="23"/>
          <w:szCs w:val="23"/>
        </w:rPr>
      </w:pPr>
      <w:r>
        <w:rPr>
          <w:sz w:val="23"/>
          <w:szCs w:val="23"/>
        </w:rPr>
        <w:t xml:space="preserve">                                                                                                                    </w:t>
      </w:r>
    </w:p>
    <w:p w14:paraId="7F3D3515" w14:textId="77777777" w:rsidR="007745B8" w:rsidRDefault="007745B8" w:rsidP="007745B8">
      <w:pPr>
        <w:pStyle w:val="Default"/>
        <w:tabs>
          <w:tab w:val="left" w:pos="6660"/>
        </w:tabs>
        <w:rPr>
          <w:sz w:val="23"/>
          <w:szCs w:val="23"/>
        </w:rPr>
      </w:pPr>
      <w:r>
        <w:rPr>
          <w:sz w:val="23"/>
          <w:szCs w:val="23"/>
        </w:rPr>
        <w:t xml:space="preserve">                                                                                                   </w:t>
      </w:r>
      <w:r>
        <w:rPr>
          <w:sz w:val="23"/>
          <w:szCs w:val="23"/>
        </w:rPr>
        <w:tab/>
        <w:t xml:space="preserve"> </w:t>
      </w:r>
    </w:p>
    <w:p w14:paraId="6A2A584B" w14:textId="77777777" w:rsidR="007745B8" w:rsidRDefault="007745B8" w:rsidP="007745B8">
      <w:pPr>
        <w:pStyle w:val="Default"/>
        <w:tabs>
          <w:tab w:val="left" w:pos="6660"/>
        </w:tabs>
        <w:rPr>
          <w:sz w:val="23"/>
          <w:szCs w:val="23"/>
        </w:rPr>
      </w:pPr>
      <w:r>
        <w:rPr>
          <w:sz w:val="23"/>
          <w:szCs w:val="23"/>
        </w:rPr>
        <w:t xml:space="preserve">                                                                                          </w:t>
      </w:r>
      <w:r>
        <w:rPr>
          <w:sz w:val="23"/>
          <w:szCs w:val="23"/>
        </w:rPr>
        <w:tab/>
      </w:r>
    </w:p>
    <w:p w14:paraId="758A2436" w14:textId="77777777" w:rsidR="007745B8" w:rsidRDefault="007745B8" w:rsidP="007745B8">
      <w:pPr>
        <w:pStyle w:val="Default"/>
        <w:tabs>
          <w:tab w:val="left" w:pos="6660"/>
        </w:tabs>
        <w:rPr>
          <w:sz w:val="23"/>
          <w:szCs w:val="23"/>
        </w:rPr>
      </w:pPr>
      <w:r>
        <w:rPr>
          <w:sz w:val="23"/>
          <w:szCs w:val="23"/>
        </w:rPr>
        <w:t xml:space="preserve">                                                                                                                 </w:t>
      </w:r>
      <w:r>
        <w:rPr>
          <w:sz w:val="23"/>
          <w:szCs w:val="23"/>
        </w:rPr>
        <w:tab/>
        <w:t xml:space="preserve"> </w:t>
      </w:r>
    </w:p>
    <w:p w14:paraId="4F9C2C32" w14:textId="77777777" w:rsidR="007745B8" w:rsidRDefault="007745B8" w:rsidP="007745B8">
      <w:pPr>
        <w:pStyle w:val="Default"/>
        <w:rPr>
          <w:sz w:val="23"/>
          <w:szCs w:val="23"/>
        </w:rPr>
      </w:pPr>
      <w:r>
        <w:rPr>
          <w:sz w:val="23"/>
          <w:szCs w:val="23"/>
        </w:rPr>
        <w:lastRenderedPageBreak/>
        <w:t xml:space="preserve">                                                                                                                    </w:t>
      </w:r>
    </w:p>
    <w:p w14:paraId="45DA0CF3" w14:textId="5EA23B32" w:rsidR="007745B8" w:rsidRPr="00F40D47" w:rsidRDefault="007745B8" w:rsidP="00F40D47">
      <w:pPr>
        <w:pStyle w:val="Default"/>
        <w:rPr>
          <w:sz w:val="23"/>
          <w:szCs w:val="23"/>
        </w:rPr>
      </w:pPr>
      <w:r>
        <w:rPr>
          <w:sz w:val="23"/>
          <w:szCs w:val="23"/>
        </w:rPr>
        <w:t xml:space="preserve"> </w:t>
      </w:r>
      <w:r>
        <w:rPr>
          <w:b/>
          <w:sz w:val="22"/>
          <w:szCs w:val="22"/>
          <w:u w:val="single"/>
        </w:rPr>
        <w:t xml:space="preserve">MINUTES OF </w:t>
      </w:r>
      <w:r w:rsidR="006605E8">
        <w:rPr>
          <w:b/>
          <w:sz w:val="22"/>
          <w:szCs w:val="22"/>
          <w:u w:val="single"/>
        </w:rPr>
        <w:t>D</w:t>
      </w:r>
      <w:r>
        <w:rPr>
          <w:b/>
          <w:sz w:val="22"/>
          <w:szCs w:val="22"/>
          <w:u w:val="single"/>
        </w:rPr>
        <w:t>E</w:t>
      </w:r>
      <w:r w:rsidR="006605E8">
        <w:rPr>
          <w:b/>
          <w:sz w:val="22"/>
          <w:szCs w:val="22"/>
          <w:u w:val="single"/>
        </w:rPr>
        <w:t>CE</w:t>
      </w:r>
      <w:r>
        <w:rPr>
          <w:b/>
          <w:sz w:val="22"/>
          <w:szCs w:val="22"/>
          <w:u w:val="single"/>
        </w:rPr>
        <w:t>MBER 12, 2022 MEETING</w:t>
      </w:r>
      <w:r>
        <w:rPr>
          <w:sz w:val="22"/>
          <w:szCs w:val="22"/>
          <w:u w:val="single"/>
        </w:rPr>
        <w:t xml:space="preserve"> </w:t>
      </w:r>
    </w:p>
    <w:p w14:paraId="592FB086" w14:textId="08D2207E" w:rsidR="007745B8" w:rsidRDefault="007745B8" w:rsidP="007745B8">
      <w:pPr>
        <w:pStyle w:val="Default"/>
        <w:rPr>
          <w:sz w:val="22"/>
          <w:szCs w:val="22"/>
        </w:rPr>
      </w:pPr>
      <w:r>
        <w:rPr>
          <w:sz w:val="22"/>
          <w:szCs w:val="22"/>
        </w:rPr>
        <w:t xml:space="preserve">On motion by Ms. </w:t>
      </w:r>
      <w:r w:rsidR="006605E8">
        <w:rPr>
          <w:sz w:val="22"/>
          <w:szCs w:val="22"/>
        </w:rPr>
        <w:t>Davis</w:t>
      </w:r>
      <w:r>
        <w:rPr>
          <w:sz w:val="22"/>
          <w:szCs w:val="22"/>
        </w:rPr>
        <w:t xml:space="preserve">, second by </w:t>
      </w:r>
      <w:r w:rsidR="00535DAC">
        <w:rPr>
          <w:sz w:val="22"/>
          <w:szCs w:val="22"/>
        </w:rPr>
        <w:t>Mr. Lomax,</w:t>
      </w:r>
      <w:r>
        <w:rPr>
          <w:sz w:val="22"/>
          <w:szCs w:val="22"/>
        </w:rPr>
        <w:t xml:space="preserve"> the minutes of the </w:t>
      </w:r>
      <w:r w:rsidR="00821E5B">
        <w:rPr>
          <w:sz w:val="22"/>
          <w:szCs w:val="22"/>
        </w:rPr>
        <w:t>Dec</w:t>
      </w:r>
      <w:r>
        <w:rPr>
          <w:sz w:val="22"/>
          <w:szCs w:val="22"/>
        </w:rPr>
        <w:t>ember 12, 2022 meeting were approved</w:t>
      </w:r>
      <w:r w:rsidR="00EC51DB">
        <w:rPr>
          <w:sz w:val="22"/>
          <w:szCs w:val="22"/>
        </w:rPr>
        <w:t xml:space="preserve"> with the correction of Ms. Kovacs name spelled correctly.</w:t>
      </w:r>
    </w:p>
    <w:p w14:paraId="1593F440" w14:textId="77777777" w:rsidR="007745B8" w:rsidRDefault="007745B8" w:rsidP="007745B8">
      <w:pPr>
        <w:pStyle w:val="Default"/>
        <w:rPr>
          <w:sz w:val="22"/>
          <w:szCs w:val="22"/>
        </w:rPr>
      </w:pPr>
    </w:p>
    <w:p w14:paraId="680E007B" w14:textId="77777777" w:rsidR="007745B8" w:rsidRDefault="007745B8" w:rsidP="007745B8">
      <w:pPr>
        <w:pStyle w:val="Default"/>
        <w:rPr>
          <w:b/>
          <w:sz w:val="22"/>
          <w:szCs w:val="22"/>
          <w:u w:val="single"/>
        </w:rPr>
      </w:pPr>
      <w:r>
        <w:rPr>
          <w:b/>
          <w:sz w:val="22"/>
          <w:szCs w:val="22"/>
          <w:u w:val="single"/>
        </w:rPr>
        <w:t>CHAIRMAN’S COMMENTS</w:t>
      </w:r>
    </w:p>
    <w:p w14:paraId="7C356897" w14:textId="46B3A111" w:rsidR="007745B8" w:rsidRDefault="007745B8" w:rsidP="007745B8">
      <w:pPr>
        <w:pStyle w:val="Default"/>
        <w:rPr>
          <w:sz w:val="22"/>
          <w:szCs w:val="22"/>
        </w:rPr>
      </w:pPr>
      <w:r>
        <w:rPr>
          <w:sz w:val="22"/>
          <w:szCs w:val="22"/>
        </w:rPr>
        <w:t xml:space="preserve">Secretary Fisher </w:t>
      </w:r>
      <w:r w:rsidR="00EC51DB">
        <w:rPr>
          <w:sz w:val="22"/>
          <w:szCs w:val="22"/>
        </w:rPr>
        <w:t xml:space="preserve">encouraged the Board to read and become familiar with the SADC Soil Protection Standards </w:t>
      </w:r>
      <w:r w:rsidR="00E21FAF">
        <w:rPr>
          <w:sz w:val="22"/>
          <w:szCs w:val="22"/>
        </w:rPr>
        <w:t>that went into effect February 23, 2023</w:t>
      </w:r>
      <w:r>
        <w:rPr>
          <w:sz w:val="22"/>
          <w:szCs w:val="22"/>
        </w:rPr>
        <w:t>.</w:t>
      </w:r>
      <w:r w:rsidR="00E21FAF">
        <w:rPr>
          <w:sz w:val="22"/>
          <w:szCs w:val="22"/>
        </w:rPr>
        <w:t xml:space="preserve"> There is some controversy regarding this standard. Many individuals enrolled in Farmland Protection think they’re exempt from this rule because it wasn’t in place when they enrolled in the program.</w:t>
      </w:r>
      <w:r>
        <w:rPr>
          <w:sz w:val="22"/>
          <w:szCs w:val="22"/>
        </w:rPr>
        <w:t xml:space="preserve">   </w:t>
      </w:r>
    </w:p>
    <w:p w14:paraId="27FA5700" w14:textId="77777777" w:rsidR="007745B8" w:rsidRDefault="007745B8" w:rsidP="007745B8">
      <w:pPr>
        <w:pStyle w:val="Default"/>
        <w:rPr>
          <w:sz w:val="22"/>
          <w:szCs w:val="22"/>
        </w:rPr>
      </w:pPr>
      <w:r>
        <w:rPr>
          <w:sz w:val="22"/>
          <w:szCs w:val="22"/>
        </w:rPr>
        <w:t xml:space="preserve">    </w:t>
      </w:r>
    </w:p>
    <w:p w14:paraId="49E87570" w14:textId="77777777" w:rsidR="007745B8" w:rsidRDefault="007745B8" w:rsidP="007745B8">
      <w:pPr>
        <w:pStyle w:val="Default"/>
        <w:rPr>
          <w:b/>
          <w:sz w:val="22"/>
          <w:szCs w:val="22"/>
          <w:u w:val="single"/>
        </w:rPr>
      </w:pPr>
      <w:r>
        <w:rPr>
          <w:b/>
          <w:sz w:val="22"/>
          <w:szCs w:val="22"/>
          <w:u w:val="single"/>
        </w:rPr>
        <w:t>EXECUTIVE SECRETARY’S REPORT</w:t>
      </w:r>
    </w:p>
    <w:p w14:paraId="75EE2CBD" w14:textId="77777777" w:rsidR="007745B8" w:rsidRDefault="007745B8" w:rsidP="007745B8">
      <w:pPr>
        <w:pStyle w:val="Default"/>
        <w:ind w:left="810"/>
        <w:rPr>
          <w:sz w:val="22"/>
          <w:szCs w:val="22"/>
        </w:rPr>
      </w:pPr>
      <w:r>
        <w:rPr>
          <w:sz w:val="22"/>
          <w:szCs w:val="22"/>
        </w:rPr>
        <w:t>Mr. Minch reported on the following:</w:t>
      </w:r>
    </w:p>
    <w:p w14:paraId="4D3753CF" w14:textId="47CB8FBB" w:rsidR="007745B8" w:rsidRDefault="001657F3" w:rsidP="007745B8">
      <w:pPr>
        <w:pStyle w:val="Default"/>
        <w:numPr>
          <w:ilvl w:val="0"/>
          <w:numId w:val="1"/>
        </w:numPr>
        <w:rPr>
          <w:sz w:val="22"/>
          <w:szCs w:val="22"/>
        </w:rPr>
      </w:pPr>
      <w:r>
        <w:rPr>
          <w:b/>
          <w:bCs/>
          <w:sz w:val="22"/>
          <w:szCs w:val="22"/>
        </w:rPr>
        <w:t>Daniel’s Law</w:t>
      </w:r>
      <w:r w:rsidR="007745B8">
        <w:rPr>
          <w:b/>
          <w:bCs/>
          <w:sz w:val="22"/>
          <w:szCs w:val="22"/>
        </w:rPr>
        <w:t xml:space="preserve">- </w:t>
      </w:r>
      <w:r w:rsidR="009D00C4">
        <w:rPr>
          <w:sz w:val="22"/>
          <w:szCs w:val="22"/>
        </w:rPr>
        <w:t>This law applies to all State, County and municipal agencies and local governments, including the Soil Conservation Districts. Information on-line (Name, phone numbers and address) of judges and law enforcement individuals must be redacted. A bulletin with advice will be forthcoming</w:t>
      </w:r>
      <w:r w:rsidR="00036761">
        <w:rPr>
          <w:sz w:val="22"/>
          <w:szCs w:val="22"/>
        </w:rPr>
        <w:t xml:space="preserve"> to SCDs</w:t>
      </w:r>
      <w:r w:rsidR="009D00C4">
        <w:rPr>
          <w:sz w:val="22"/>
          <w:szCs w:val="22"/>
        </w:rPr>
        <w:t xml:space="preserve">. </w:t>
      </w:r>
    </w:p>
    <w:p w14:paraId="5E96FD7F" w14:textId="2A4ED564" w:rsidR="007745B8" w:rsidRDefault="007745B8" w:rsidP="001657F3">
      <w:pPr>
        <w:pStyle w:val="Default"/>
        <w:ind w:left="1170"/>
        <w:rPr>
          <w:sz w:val="22"/>
          <w:szCs w:val="22"/>
        </w:rPr>
      </w:pPr>
    </w:p>
    <w:p w14:paraId="6187CE0C" w14:textId="77777777" w:rsidR="007745B8" w:rsidRDefault="007745B8" w:rsidP="007745B8">
      <w:pPr>
        <w:pStyle w:val="Default"/>
        <w:ind w:left="810"/>
        <w:rPr>
          <w:bCs/>
          <w:sz w:val="22"/>
          <w:szCs w:val="22"/>
        </w:rPr>
      </w:pPr>
      <w:r>
        <w:rPr>
          <w:sz w:val="22"/>
          <w:szCs w:val="22"/>
        </w:rPr>
        <w:t xml:space="preserve">                                                                                                             </w:t>
      </w:r>
    </w:p>
    <w:p w14:paraId="31F88531" w14:textId="77777777" w:rsidR="007745B8" w:rsidRDefault="007745B8" w:rsidP="007745B8">
      <w:pPr>
        <w:pStyle w:val="Default"/>
        <w:rPr>
          <w:b/>
          <w:bCs/>
          <w:sz w:val="22"/>
          <w:szCs w:val="22"/>
          <w:u w:val="single"/>
        </w:rPr>
      </w:pPr>
      <w:r>
        <w:rPr>
          <w:b/>
          <w:bCs/>
          <w:sz w:val="22"/>
          <w:szCs w:val="22"/>
        </w:rPr>
        <w:t xml:space="preserve"> S</w:t>
      </w:r>
      <w:r>
        <w:rPr>
          <w:b/>
          <w:bCs/>
          <w:sz w:val="22"/>
          <w:szCs w:val="22"/>
          <w:u w:val="single"/>
        </w:rPr>
        <w:t>OIL EROSION AND SEDIMENT CONTROL ACT</w:t>
      </w:r>
    </w:p>
    <w:p w14:paraId="261A72AF" w14:textId="085BCE51" w:rsidR="007745B8" w:rsidRDefault="009D00C4" w:rsidP="007745B8">
      <w:pPr>
        <w:pStyle w:val="Default"/>
        <w:numPr>
          <w:ilvl w:val="0"/>
          <w:numId w:val="2"/>
        </w:numPr>
        <w:rPr>
          <w:sz w:val="22"/>
          <w:szCs w:val="22"/>
        </w:rPr>
      </w:pPr>
      <w:r>
        <w:rPr>
          <w:b/>
          <w:bCs/>
          <w:sz w:val="22"/>
          <w:szCs w:val="22"/>
        </w:rPr>
        <w:t>Fee Schedule updates- Freehold, HEP</w:t>
      </w:r>
      <w:r w:rsidR="007745B8">
        <w:rPr>
          <w:sz w:val="22"/>
          <w:szCs w:val="22"/>
        </w:rPr>
        <w:t>-</w:t>
      </w:r>
      <w:r w:rsidR="00033095">
        <w:rPr>
          <w:sz w:val="22"/>
          <w:szCs w:val="22"/>
        </w:rPr>
        <w:t xml:space="preserve"> </w:t>
      </w:r>
    </w:p>
    <w:p w14:paraId="33E4E76E" w14:textId="77777777" w:rsidR="00033095" w:rsidRDefault="00033095" w:rsidP="00033095">
      <w:pPr>
        <w:pStyle w:val="Default"/>
        <w:ind w:left="810"/>
        <w:rPr>
          <w:sz w:val="22"/>
          <w:szCs w:val="22"/>
        </w:rPr>
      </w:pPr>
      <w:r>
        <w:rPr>
          <w:b/>
          <w:bCs/>
          <w:sz w:val="22"/>
          <w:szCs w:val="22"/>
        </w:rPr>
        <w:t xml:space="preserve">Freehold- </w:t>
      </w:r>
      <w:r>
        <w:rPr>
          <w:sz w:val="22"/>
          <w:szCs w:val="22"/>
        </w:rPr>
        <w:t>The last Fee Schedule update was approximately 9 years ago. The current operating rate for the District is $110/hour. The proposal is to increase the rate to $125/hour.</w:t>
      </w:r>
    </w:p>
    <w:p w14:paraId="43A73974" w14:textId="77777777" w:rsidR="00033095" w:rsidRDefault="00033095" w:rsidP="00033095">
      <w:pPr>
        <w:pStyle w:val="Default"/>
        <w:ind w:left="810"/>
        <w:rPr>
          <w:sz w:val="22"/>
          <w:szCs w:val="22"/>
        </w:rPr>
      </w:pPr>
      <w:r w:rsidRPr="00033095">
        <w:rPr>
          <w:sz w:val="22"/>
          <w:szCs w:val="22"/>
        </w:rPr>
        <w:t>On motion by Ms</w:t>
      </w:r>
      <w:r>
        <w:rPr>
          <w:b/>
          <w:bCs/>
          <w:sz w:val="22"/>
          <w:szCs w:val="22"/>
        </w:rPr>
        <w:t>.</w:t>
      </w:r>
      <w:r>
        <w:rPr>
          <w:sz w:val="22"/>
          <w:szCs w:val="22"/>
        </w:rPr>
        <w:t xml:space="preserve"> Davis, second by Mr. Lomax, the Freehold SCD Fee Schedule was approved by a unanimous roll call vote.</w:t>
      </w:r>
    </w:p>
    <w:p w14:paraId="2A693F82" w14:textId="2CAF8C33" w:rsidR="00033095" w:rsidRPr="00033095" w:rsidRDefault="00033095" w:rsidP="00033095">
      <w:pPr>
        <w:pStyle w:val="Default"/>
        <w:ind w:left="810"/>
        <w:rPr>
          <w:b/>
          <w:bCs/>
          <w:sz w:val="22"/>
          <w:szCs w:val="22"/>
        </w:rPr>
      </w:pPr>
      <w:r w:rsidRPr="00033095">
        <w:rPr>
          <w:b/>
          <w:bCs/>
          <w:sz w:val="22"/>
          <w:szCs w:val="22"/>
        </w:rPr>
        <w:t>HEP</w:t>
      </w:r>
      <w:r>
        <w:rPr>
          <w:b/>
          <w:bCs/>
          <w:sz w:val="22"/>
          <w:szCs w:val="22"/>
        </w:rPr>
        <w:t xml:space="preserve">- </w:t>
      </w:r>
      <w:r w:rsidR="000E1786" w:rsidRPr="000E1786">
        <w:rPr>
          <w:sz w:val="22"/>
          <w:szCs w:val="22"/>
        </w:rPr>
        <w:t>The last Fee Schedule</w:t>
      </w:r>
      <w:r w:rsidRPr="00033095">
        <w:rPr>
          <w:b/>
          <w:bCs/>
          <w:sz w:val="22"/>
          <w:szCs w:val="22"/>
        </w:rPr>
        <w:t xml:space="preserve"> </w:t>
      </w:r>
      <w:r w:rsidR="000E1786" w:rsidRPr="000E1786">
        <w:rPr>
          <w:sz w:val="22"/>
          <w:szCs w:val="22"/>
        </w:rPr>
        <w:t>update</w:t>
      </w:r>
      <w:r w:rsidR="000E1786">
        <w:rPr>
          <w:b/>
          <w:bCs/>
          <w:sz w:val="22"/>
          <w:szCs w:val="22"/>
        </w:rPr>
        <w:t xml:space="preserve"> </w:t>
      </w:r>
      <w:r w:rsidR="000E1786">
        <w:rPr>
          <w:sz w:val="22"/>
          <w:szCs w:val="22"/>
        </w:rPr>
        <w:t>was approximately 12 years ago.</w:t>
      </w:r>
      <w:r w:rsidRPr="00033095">
        <w:rPr>
          <w:b/>
          <w:bCs/>
          <w:sz w:val="22"/>
          <w:szCs w:val="22"/>
        </w:rPr>
        <w:t xml:space="preserve"> </w:t>
      </w:r>
      <w:r w:rsidR="000E1786" w:rsidRPr="00D7554E">
        <w:rPr>
          <w:sz w:val="22"/>
          <w:szCs w:val="22"/>
        </w:rPr>
        <w:t xml:space="preserve">The analysis of the District workload indicated insufficient fees being collected for inspections on Category A &amp; B residential, and, in addition, it is proposed that the bifurcation of review &amp; inspection be reallocated. On motion by Ms. Davis, second by Mr. Lomax, </w:t>
      </w:r>
      <w:r w:rsidR="00D7554E" w:rsidRPr="00D7554E">
        <w:rPr>
          <w:sz w:val="22"/>
          <w:szCs w:val="22"/>
        </w:rPr>
        <w:t>the HEP SCD Fee Schedule was approved by roll call vote. Mr. Haberland abstained.</w:t>
      </w:r>
      <w:r w:rsidR="000E1786">
        <w:rPr>
          <w:b/>
          <w:bCs/>
          <w:sz w:val="22"/>
          <w:szCs w:val="22"/>
        </w:rPr>
        <w:t xml:space="preserve"> </w:t>
      </w:r>
      <w:r w:rsidRPr="00033095">
        <w:rPr>
          <w:b/>
          <w:bCs/>
          <w:sz w:val="22"/>
          <w:szCs w:val="22"/>
        </w:rPr>
        <w:t xml:space="preserve">                        </w:t>
      </w:r>
    </w:p>
    <w:p w14:paraId="5FAE5ACB" w14:textId="5D907EEA" w:rsidR="007745B8" w:rsidRDefault="00D7554E" w:rsidP="007745B8">
      <w:pPr>
        <w:pStyle w:val="Default"/>
        <w:numPr>
          <w:ilvl w:val="0"/>
          <w:numId w:val="2"/>
        </w:numPr>
        <w:rPr>
          <w:sz w:val="22"/>
          <w:szCs w:val="22"/>
        </w:rPr>
      </w:pPr>
      <w:r>
        <w:rPr>
          <w:b/>
          <w:bCs/>
          <w:sz w:val="22"/>
          <w:szCs w:val="22"/>
        </w:rPr>
        <w:t>District Websites</w:t>
      </w:r>
      <w:r w:rsidR="007745B8">
        <w:rPr>
          <w:i/>
          <w:iCs/>
          <w:sz w:val="22"/>
          <w:szCs w:val="22"/>
        </w:rPr>
        <w:t xml:space="preserve">- </w:t>
      </w:r>
      <w:r w:rsidR="00E72FCE">
        <w:rPr>
          <w:sz w:val="22"/>
          <w:szCs w:val="22"/>
        </w:rPr>
        <w:t xml:space="preserve">A review of District websites indicates that some are deficient and not in compliance with the Website Transparency Law. On motion by Mr. Lomax, second by Ms. Davis, a reminder memo from the SSCC will be sent to the Districts giving them 90 days to be in compliance. </w:t>
      </w:r>
    </w:p>
    <w:p w14:paraId="3229F485" w14:textId="77777777" w:rsidR="004F1325" w:rsidRPr="004F1325" w:rsidRDefault="007745B8" w:rsidP="007745B8">
      <w:pPr>
        <w:pStyle w:val="Default"/>
        <w:numPr>
          <w:ilvl w:val="0"/>
          <w:numId w:val="2"/>
        </w:numPr>
        <w:rPr>
          <w:bCs/>
          <w:sz w:val="22"/>
          <w:szCs w:val="22"/>
        </w:rPr>
      </w:pPr>
      <w:r>
        <w:rPr>
          <w:b/>
          <w:bCs/>
          <w:sz w:val="22"/>
          <w:szCs w:val="22"/>
        </w:rPr>
        <w:t xml:space="preserve">Engineering Report- </w:t>
      </w:r>
      <w:r>
        <w:rPr>
          <w:sz w:val="22"/>
          <w:szCs w:val="22"/>
        </w:rPr>
        <w:t xml:space="preserve">Mr. Showler provided a brief overview regarding some of his recent activities including </w:t>
      </w:r>
      <w:r w:rsidR="004F1325">
        <w:rPr>
          <w:sz w:val="22"/>
          <w:szCs w:val="22"/>
        </w:rPr>
        <w:t>his attendance at the 30</w:t>
      </w:r>
      <w:r w:rsidR="004F1325" w:rsidRPr="004F1325">
        <w:rPr>
          <w:sz w:val="22"/>
          <w:szCs w:val="22"/>
          <w:vertAlign w:val="superscript"/>
        </w:rPr>
        <w:t>th</w:t>
      </w:r>
      <w:r w:rsidR="004F1325">
        <w:rPr>
          <w:sz w:val="22"/>
          <w:szCs w:val="22"/>
        </w:rPr>
        <w:t xml:space="preserve"> annual Dam Safety Conference, participation in the NJ Association of Flood Plain Managers Stormwater Subcommittee and assistance provided to the Districts.</w:t>
      </w:r>
    </w:p>
    <w:p w14:paraId="3C7803ED" w14:textId="77777777" w:rsidR="004F1325" w:rsidRPr="004F1325" w:rsidRDefault="004F1325" w:rsidP="004F1325">
      <w:pPr>
        <w:pStyle w:val="Default"/>
        <w:ind w:left="450"/>
        <w:rPr>
          <w:bCs/>
          <w:sz w:val="22"/>
          <w:szCs w:val="22"/>
        </w:rPr>
      </w:pPr>
    </w:p>
    <w:p w14:paraId="1ACC3020" w14:textId="46A4D1AE" w:rsidR="004F1325" w:rsidRDefault="00AF20C8" w:rsidP="004F1325">
      <w:pPr>
        <w:pStyle w:val="Default"/>
        <w:rPr>
          <w:b/>
          <w:sz w:val="22"/>
          <w:szCs w:val="22"/>
          <w:u w:val="single"/>
        </w:rPr>
      </w:pPr>
      <w:r>
        <w:rPr>
          <w:b/>
          <w:sz w:val="22"/>
          <w:szCs w:val="22"/>
          <w:u w:val="single"/>
        </w:rPr>
        <w:t>NATURAL RESOURCE CONSERVATION SERVICE (NRCS)</w:t>
      </w:r>
    </w:p>
    <w:p w14:paraId="52838880" w14:textId="62A91BD6" w:rsidR="00AF20C8" w:rsidRDefault="00D27FA0" w:rsidP="004F1325">
      <w:pPr>
        <w:pStyle w:val="Default"/>
        <w:rPr>
          <w:bCs/>
          <w:sz w:val="22"/>
          <w:szCs w:val="22"/>
        </w:rPr>
      </w:pPr>
      <w:r>
        <w:rPr>
          <w:bCs/>
          <w:sz w:val="22"/>
          <w:szCs w:val="22"/>
        </w:rPr>
        <w:t>Mr. Madlinger reported that all of the scheduled Local Workgroup Meetings have been held. Currently data and feedback from those meetings is being compiled and the results will be discussed at the State Technical Meeting in June.</w:t>
      </w:r>
    </w:p>
    <w:p w14:paraId="13C2C978" w14:textId="77777777" w:rsidR="00AF20C8" w:rsidRDefault="00AF20C8" w:rsidP="004F1325">
      <w:pPr>
        <w:pStyle w:val="Default"/>
        <w:rPr>
          <w:bCs/>
          <w:sz w:val="22"/>
          <w:szCs w:val="22"/>
        </w:rPr>
      </w:pPr>
    </w:p>
    <w:p w14:paraId="1A05F810" w14:textId="38E21E48" w:rsidR="00D27FA0" w:rsidRDefault="00D27FA0" w:rsidP="00D27FA0">
      <w:r>
        <w:rPr>
          <w:sz w:val="22"/>
          <w:szCs w:val="22"/>
        </w:rPr>
        <w:t>SSCC MINUTES- MARCH 13, 2023- PAGE 2</w:t>
      </w:r>
    </w:p>
    <w:p w14:paraId="4F4CC823" w14:textId="77777777" w:rsidR="00AF20C8" w:rsidRPr="00AF20C8" w:rsidRDefault="00AF20C8" w:rsidP="004F1325">
      <w:pPr>
        <w:pStyle w:val="Default"/>
        <w:rPr>
          <w:bCs/>
          <w:sz w:val="22"/>
          <w:szCs w:val="22"/>
        </w:rPr>
      </w:pPr>
    </w:p>
    <w:p w14:paraId="3EDE18EE" w14:textId="4714DA01" w:rsidR="007745B8" w:rsidRDefault="007745B8" w:rsidP="004F1325">
      <w:pPr>
        <w:pStyle w:val="Default"/>
        <w:rPr>
          <w:bCs/>
          <w:sz w:val="22"/>
          <w:szCs w:val="22"/>
        </w:rPr>
      </w:pPr>
    </w:p>
    <w:p w14:paraId="34C60198" w14:textId="77777777" w:rsidR="004F1325" w:rsidRDefault="004F1325" w:rsidP="004F1325">
      <w:pPr>
        <w:pStyle w:val="Default"/>
        <w:rPr>
          <w:bCs/>
          <w:sz w:val="22"/>
          <w:szCs w:val="22"/>
        </w:rPr>
      </w:pPr>
    </w:p>
    <w:p w14:paraId="1AE15C3D" w14:textId="77777777" w:rsidR="004F1325" w:rsidRDefault="004F1325" w:rsidP="004F1325">
      <w:pPr>
        <w:pStyle w:val="Default"/>
        <w:rPr>
          <w:bCs/>
          <w:sz w:val="22"/>
          <w:szCs w:val="22"/>
        </w:rPr>
      </w:pPr>
    </w:p>
    <w:p w14:paraId="548FFFB3" w14:textId="77777777" w:rsidR="004F1325" w:rsidRDefault="004F1325" w:rsidP="004F1325">
      <w:pPr>
        <w:pStyle w:val="Default"/>
        <w:rPr>
          <w:bCs/>
          <w:sz w:val="22"/>
          <w:szCs w:val="22"/>
        </w:rPr>
      </w:pPr>
    </w:p>
    <w:p w14:paraId="51522ABE" w14:textId="77777777" w:rsidR="004F1325" w:rsidRDefault="004F1325" w:rsidP="004F1325">
      <w:pPr>
        <w:pStyle w:val="Default"/>
        <w:rPr>
          <w:bCs/>
          <w:sz w:val="22"/>
          <w:szCs w:val="22"/>
        </w:rPr>
      </w:pPr>
    </w:p>
    <w:p w14:paraId="29E5E98F" w14:textId="7BACBD69" w:rsidR="00FB4D88" w:rsidRPr="00FB4D88" w:rsidRDefault="00FB4D88" w:rsidP="00FB4D88">
      <w:pPr>
        <w:pStyle w:val="Default"/>
        <w:ind w:left="810"/>
        <w:rPr>
          <w:b/>
          <w:bCs/>
          <w:sz w:val="22"/>
          <w:szCs w:val="22"/>
          <w:u w:val="single"/>
        </w:rPr>
      </w:pPr>
      <w:r>
        <w:rPr>
          <w:b/>
          <w:bCs/>
          <w:sz w:val="22"/>
          <w:szCs w:val="22"/>
          <w:u w:val="single"/>
        </w:rPr>
        <w:lastRenderedPageBreak/>
        <w:t>NEW JERSEY ASSOCIATION OF CONSERVATION DISTRICTS (NJACD)</w:t>
      </w:r>
    </w:p>
    <w:p w14:paraId="696F2D9D" w14:textId="6F5D601B" w:rsidR="007745B8" w:rsidRDefault="007745B8" w:rsidP="00FB4D88">
      <w:pPr>
        <w:pStyle w:val="Default"/>
        <w:ind w:left="810"/>
        <w:rPr>
          <w:bCs/>
          <w:sz w:val="22"/>
          <w:szCs w:val="22"/>
        </w:rPr>
      </w:pPr>
      <w:r>
        <w:rPr>
          <w:b/>
          <w:bCs/>
          <w:sz w:val="22"/>
          <w:szCs w:val="22"/>
        </w:rPr>
        <w:t>-</w:t>
      </w:r>
      <w:r>
        <w:rPr>
          <w:bCs/>
          <w:sz w:val="22"/>
          <w:szCs w:val="22"/>
        </w:rPr>
        <w:t xml:space="preserve"> M</w:t>
      </w:r>
      <w:r w:rsidR="00FB4D88">
        <w:rPr>
          <w:bCs/>
          <w:sz w:val="22"/>
          <w:szCs w:val="22"/>
        </w:rPr>
        <w:t>r. Cywinski</w:t>
      </w:r>
      <w:r>
        <w:rPr>
          <w:bCs/>
          <w:sz w:val="22"/>
          <w:szCs w:val="22"/>
        </w:rPr>
        <w:t xml:space="preserve"> reported on the following:</w:t>
      </w:r>
    </w:p>
    <w:p w14:paraId="4A62A03D" w14:textId="678E32A4" w:rsidR="007745B8" w:rsidRDefault="00FB4D88" w:rsidP="00FB4D88">
      <w:pPr>
        <w:pStyle w:val="Default"/>
        <w:numPr>
          <w:ilvl w:val="0"/>
          <w:numId w:val="7"/>
        </w:numPr>
        <w:rPr>
          <w:bCs/>
          <w:sz w:val="22"/>
          <w:szCs w:val="22"/>
        </w:rPr>
      </w:pPr>
      <w:r>
        <w:rPr>
          <w:bCs/>
          <w:sz w:val="22"/>
          <w:szCs w:val="22"/>
        </w:rPr>
        <w:t>T</w:t>
      </w:r>
      <w:r w:rsidR="007745B8">
        <w:rPr>
          <w:bCs/>
          <w:sz w:val="22"/>
          <w:szCs w:val="22"/>
        </w:rPr>
        <w:t xml:space="preserve">he annual NACD </w:t>
      </w:r>
      <w:r>
        <w:rPr>
          <w:bCs/>
          <w:sz w:val="22"/>
          <w:szCs w:val="22"/>
        </w:rPr>
        <w:t>was</w:t>
      </w:r>
      <w:r w:rsidR="007745B8">
        <w:rPr>
          <w:bCs/>
          <w:sz w:val="22"/>
          <w:szCs w:val="22"/>
        </w:rPr>
        <w:t xml:space="preserve"> held in New Orleans Feb. 11-15</w:t>
      </w:r>
      <w:r w:rsidR="007745B8">
        <w:rPr>
          <w:bCs/>
          <w:sz w:val="22"/>
          <w:szCs w:val="22"/>
          <w:vertAlign w:val="superscript"/>
        </w:rPr>
        <w:t>th</w:t>
      </w:r>
      <w:r w:rsidR="007745B8">
        <w:rPr>
          <w:bCs/>
          <w:sz w:val="22"/>
          <w:szCs w:val="22"/>
        </w:rPr>
        <w:t xml:space="preserve">. The  proposed amendment to the NACD bylaws </w:t>
      </w:r>
      <w:r>
        <w:rPr>
          <w:bCs/>
          <w:sz w:val="22"/>
          <w:szCs w:val="22"/>
        </w:rPr>
        <w:t>to</w:t>
      </w:r>
      <w:r w:rsidR="007745B8">
        <w:rPr>
          <w:bCs/>
          <w:sz w:val="22"/>
          <w:szCs w:val="22"/>
        </w:rPr>
        <w:t xml:space="preserve"> reduce the five committees down to three committees (legislative, natural resources and District and partner relations)</w:t>
      </w:r>
      <w:r>
        <w:rPr>
          <w:bCs/>
          <w:sz w:val="22"/>
          <w:szCs w:val="22"/>
        </w:rPr>
        <w:t xml:space="preserve"> was approved.</w:t>
      </w:r>
    </w:p>
    <w:p w14:paraId="2D4110ED" w14:textId="723D0AC1" w:rsidR="00FB4D88" w:rsidRDefault="00FB4D88" w:rsidP="00FB4D88">
      <w:pPr>
        <w:pStyle w:val="Default"/>
        <w:numPr>
          <w:ilvl w:val="0"/>
          <w:numId w:val="7"/>
        </w:numPr>
        <w:rPr>
          <w:bCs/>
          <w:sz w:val="22"/>
          <w:szCs w:val="22"/>
        </w:rPr>
      </w:pPr>
      <w:r>
        <w:rPr>
          <w:bCs/>
          <w:sz w:val="22"/>
          <w:szCs w:val="22"/>
        </w:rPr>
        <w:t>NACD is lending support to the creation of the Urban Conservation Program in the 2023 Farm Bill.</w:t>
      </w:r>
    </w:p>
    <w:p w14:paraId="66383E62" w14:textId="4643F634" w:rsidR="00FB4D88" w:rsidRDefault="00FB4D88" w:rsidP="00FB4D88">
      <w:pPr>
        <w:pStyle w:val="Default"/>
        <w:numPr>
          <w:ilvl w:val="0"/>
          <w:numId w:val="7"/>
        </w:numPr>
        <w:rPr>
          <w:bCs/>
          <w:sz w:val="22"/>
          <w:szCs w:val="22"/>
        </w:rPr>
      </w:pPr>
      <w:r>
        <w:rPr>
          <w:bCs/>
          <w:sz w:val="22"/>
          <w:szCs w:val="22"/>
        </w:rPr>
        <w:t>The Washington “Fly In” training will be held tomorrow and Thursday. The “Fly In” will be held March 22 &amp; 23</w:t>
      </w:r>
      <w:r w:rsidRPr="00FB4D88">
        <w:rPr>
          <w:bCs/>
          <w:sz w:val="22"/>
          <w:szCs w:val="22"/>
          <w:vertAlign w:val="superscript"/>
        </w:rPr>
        <w:t>rd</w:t>
      </w:r>
      <w:r>
        <w:rPr>
          <w:bCs/>
          <w:sz w:val="22"/>
          <w:szCs w:val="22"/>
        </w:rPr>
        <w:t>.</w:t>
      </w:r>
    </w:p>
    <w:p w14:paraId="6159EFDE" w14:textId="77777777" w:rsidR="00FB4D88" w:rsidRDefault="00FB4D88" w:rsidP="00FB4D88">
      <w:pPr>
        <w:pStyle w:val="Default"/>
        <w:rPr>
          <w:bCs/>
          <w:sz w:val="22"/>
          <w:szCs w:val="22"/>
        </w:rPr>
      </w:pPr>
    </w:p>
    <w:p w14:paraId="7A1C11CD" w14:textId="35331205" w:rsidR="00FB4D88" w:rsidRDefault="00FB4D88" w:rsidP="00FB4D88">
      <w:pPr>
        <w:pStyle w:val="Default"/>
        <w:rPr>
          <w:b/>
          <w:sz w:val="22"/>
          <w:szCs w:val="22"/>
          <w:u w:val="single"/>
        </w:rPr>
      </w:pPr>
      <w:r>
        <w:rPr>
          <w:b/>
          <w:sz w:val="22"/>
          <w:szCs w:val="22"/>
          <w:u w:val="single"/>
        </w:rPr>
        <w:t>NJ S</w:t>
      </w:r>
      <w:r w:rsidR="003335AC">
        <w:rPr>
          <w:b/>
          <w:sz w:val="22"/>
          <w:szCs w:val="22"/>
          <w:u w:val="single"/>
        </w:rPr>
        <w:t>OIL CONSERVATION DISTRICT</w:t>
      </w:r>
      <w:r>
        <w:rPr>
          <w:b/>
          <w:sz w:val="22"/>
          <w:szCs w:val="22"/>
          <w:u w:val="single"/>
        </w:rPr>
        <w:t xml:space="preserve"> EMPLOYEES ASSOCIATION</w:t>
      </w:r>
    </w:p>
    <w:p w14:paraId="57E29BB9" w14:textId="2AD710A0" w:rsidR="003335AC" w:rsidRPr="003335AC" w:rsidRDefault="003335AC" w:rsidP="00FB4D88">
      <w:pPr>
        <w:pStyle w:val="Default"/>
        <w:rPr>
          <w:bCs/>
          <w:sz w:val="22"/>
          <w:szCs w:val="22"/>
        </w:rPr>
      </w:pPr>
      <w:r>
        <w:rPr>
          <w:bCs/>
          <w:sz w:val="22"/>
          <w:szCs w:val="22"/>
        </w:rPr>
        <w:t>Mr. Kent reported</w:t>
      </w:r>
      <w:r w:rsidR="00140170">
        <w:rPr>
          <w:bCs/>
          <w:sz w:val="22"/>
          <w:szCs w:val="22"/>
        </w:rPr>
        <w:t xml:space="preserve"> that there will be a training at the Freehold SCD on March 24</w:t>
      </w:r>
      <w:r w:rsidR="00140170" w:rsidRPr="00140170">
        <w:rPr>
          <w:bCs/>
          <w:sz w:val="22"/>
          <w:szCs w:val="22"/>
          <w:vertAlign w:val="superscript"/>
        </w:rPr>
        <w:t>th</w:t>
      </w:r>
      <w:r w:rsidR="00140170">
        <w:rPr>
          <w:bCs/>
          <w:sz w:val="22"/>
          <w:szCs w:val="22"/>
        </w:rPr>
        <w:t xml:space="preserve"> titled “Introduction to tools to my New Jersey Soils Data”. The training will be given by Edwin Muniz of NRCS.</w:t>
      </w:r>
    </w:p>
    <w:p w14:paraId="7FFD9895" w14:textId="77777777" w:rsidR="00FB4D88" w:rsidRPr="00FB4D88" w:rsidRDefault="00FB4D88" w:rsidP="00FB4D88">
      <w:pPr>
        <w:pStyle w:val="Default"/>
        <w:rPr>
          <w:bCs/>
          <w:sz w:val="22"/>
          <w:szCs w:val="22"/>
        </w:rPr>
      </w:pPr>
    </w:p>
    <w:p w14:paraId="44AA1AA1" w14:textId="4011F64D" w:rsidR="007745B8" w:rsidRDefault="007745B8" w:rsidP="007745B8"/>
    <w:p w14:paraId="4CCC5D7E" w14:textId="77777777" w:rsidR="007745B8" w:rsidRDefault="007745B8" w:rsidP="007745B8">
      <w:pPr>
        <w:jc w:val="both"/>
        <w:rPr>
          <w:b/>
          <w:bCs/>
          <w:sz w:val="22"/>
          <w:szCs w:val="22"/>
          <w:u w:val="single"/>
        </w:rPr>
      </w:pPr>
      <w:r>
        <w:rPr>
          <w:b/>
          <w:bCs/>
          <w:sz w:val="22"/>
          <w:szCs w:val="22"/>
          <w:u w:val="single"/>
        </w:rPr>
        <w:t>DEPARTMENT OF ENVIRONMENTAL PROTECTION</w:t>
      </w:r>
    </w:p>
    <w:p w14:paraId="3A85B87A" w14:textId="4A035FB7" w:rsidR="007745B8" w:rsidRDefault="007745B8" w:rsidP="008B38F2">
      <w:pPr>
        <w:jc w:val="both"/>
        <w:rPr>
          <w:sz w:val="22"/>
          <w:szCs w:val="22"/>
        </w:rPr>
      </w:pPr>
      <w:r>
        <w:rPr>
          <w:sz w:val="22"/>
          <w:szCs w:val="22"/>
        </w:rPr>
        <w:t xml:space="preserve">Mr. Contois reported that </w:t>
      </w:r>
      <w:r w:rsidR="008B38F2">
        <w:rPr>
          <w:sz w:val="22"/>
          <w:szCs w:val="22"/>
        </w:rPr>
        <w:t>will be attending a regional dam safety training in May in Portland, Maine.</w:t>
      </w:r>
    </w:p>
    <w:p w14:paraId="6E79B9DD" w14:textId="72E85285" w:rsidR="008B38F2" w:rsidRDefault="008B38F2" w:rsidP="008B38F2">
      <w:pPr>
        <w:jc w:val="both"/>
        <w:rPr>
          <w:sz w:val="22"/>
          <w:szCs w:val="22"/>
        </w:rPr>
      </w:pPr>
      <w:r>
        <w:rPr>
          <w:sz w:val="22"/>
          <w:szCs w:val="22"/>
        </w:rPr>
        <w:t>DEP has hired 6 Environmental Specialists but hasn’t had any luck in hiring engineers. There are 4 or 5 vacant engineer positions.</w:t>
      </w:r>
    </w:p>
    <w:p w14:paraId="3702F118" w14:textId="77777777" w:rsidR="007745B8" w:rsidRDefault="007745B8" w:rsidP="007745B8">
      <w:pPr>
        <w:ind w:left="360"/>
        <w:jc w:val="both"/>
        <w:rPr>
          <w:sz w:val="22"/>
          <w:szCs w:val="22"/>
        </w:rPr>
      </w:pPr>
    </w:p>
    <w:p w14:paraId="06E7F838" w14:textId="77777777" w:rsidR="007745B8" w:rsidRDefault="007745B8" w:rsidP="007745B8">
      <w:pPr>
        <w:jc w:val="both"/>
        <w:rPr>
          <w:b/>
          <w:bCs/>
          <w:sz w:val="22"/>
          <w:szCs w:val="22"/>
          <w:u w:val="single"/>
        </w:rPr>
      </w:pPr>
      <w:r>
        <w:rPr>
          <w:b/>
          <w:bCs/>
          <w:sz w:val="22"/>
          <w:szCs w:val="22"/>
          <w:u w:val="single"/>
        </w:rPr>
        <w:t>RUTGERS COOPERATIVE EXTENSION</w:t>
      </w:r>
    </w:p>
    <w:p w14:paraId="0C2A2F4C" w14:textId="796B52F8" w:rsidR="007745B8" w:rsidRDefault="008B38F2" w:rsidP="007745B8">
      <w:pPr>
        <w:jc w:val="both"/>
        <w:rPr>
          <w:sz w:val="22"/>
          <w:szCs w:val="22"/>
        </w:rPr>
      </w:pPr>
      <w:r>
        <w:rPr>
          <w:sz w:val="22"/>
          <w:szCs w:val="22"/>
        </w:rPr>
        <w:t>Dr. Schilling</w:t>
      </w:r>
      <w:r w:rsidR="007745B8">
        <w:rPr>
          <w:sz w:val="22"/>
          <w:szCs w:val="22"/>
        </w:rPr>
        <w:t xml:space="preserve"> reported on the following:</w:t>
      </w:r>
    </w:p>
    <w:p w14:paraId="49653DDE" w14:textId="3D627355" w:rsidR="007745B8" w:rsidRDefault="008B38F2" w:rsidP="007745B8">
      <w:pPr>
        <w:pStyle w:val="ListParagraph"/>
        <w:numPr>
          <w:ilvl w:val="0"/>
          <w:numId w:val="4"/>
        </w:numPr>
        <w:jc w:val="both"/>
        <w:rPr>
          <w:sz w:val="22"/>
          <w:szCs w:val="22"/>
        </w:rPr>
      </w:pPr>
      <w:r>
        <w:rPr>
          <w:sz w:val="22"/>
          <w:szCs w:val="22"/>
        </w:rPr>
        <w:t>There has been a great deal of turnover in the extension workforce</w:t>
      </w:r>
      <w:r w:rsidR="007745B8">
        <w:rPr>
          <w:sz w:val="22"/>
          <w:szCs w:val="22"/>
        </w:rPr>
        <w:t>.</w:t>
      </w:r>
    </w:p>
    <w:p w14:paraId="6EA6051B" w14:textId="682C70BE" w:rsidR="008B38F2" w:rsidRDefault="008B38F2" w:rsidP="007745B8">
      <w:pPr>
        <w:pStyle w:val="ListParagraph"/>
        <w:numPr>
          <w:ilvl w:val="0"/>
          <w:numId w:val="4"/>
        </w:numPr>
        <w:jc w:val="both"/>
        <w:rPr>
          <w:sz w:val="22"/>
          <w:szCs w:val="22"/>
        </w:rPr>
      </w:pPr>
      <w:r>
        <w:rPr>
          <w:sz w:val="22"/>
          <w:szCs w:val="22"/>
        </w:rPr>
        <w:t>Rutgers Extension is looking to hire positions in climate resilience and agronomy.</w:t>
      </w:r>
    </w:p>
    <w:p w14:paraId="6CE1B5FE" w14:textId="4063D166" w:rsidR="008B38F2" w:rsidRDefault="008B38F2" w:rsidP="007745B8">
      <w:pPr>
        <w:pStyle w:val="ListParagraph"/>
        <w:numPr>
          <w:ilvl w:val="0"/>
          <w:numId w:val="4"/>
        </w:numPr>
        <w:jc w:val="both"/>
        <w:rPr>
          <w:sz w:val="22"/>
          <w:szCs w:val="22"/>
        </w:rPr>
      </w:pPr>
      <w:r>
        <w:rPr>
          <w:sz w:val="22"/>
          <w:szCs w:val="22"/>
        </w:rPr>
        <w:t>Rutgers Extension is making a heavy investment in new farm technology.</w:t>
      </w:r>
    </w:p>
    <w:p w14:paraId="4F3560DA" w14:textId="77777777" w:rsidR="007745B8" w:rsidRDefault="007745B8" w:rsidP="007745B8">
      <w:pPr>
        <w:pStyle w:val="ListParagraph"/>
        <w:jc w:val="both"/>
        <w:rPr>
          <w:sz w:val="22"/>
          <w:szCs w:val="22"/>
        </w:rPr>
      </w:pPr>
    </w:p>
    <w:p w14:paraId="4DD1608A" w14:textId="77777777" w:rsidR="007745B8" w:rsidRDefault="007745B8" w:rsidP="007745B8">
      <w:pPr>
        <w:jc w:val="both"/>
        <w:rPr>
          <w:sz w:val="22"/>
          <w:szCs w:val="22"/>
        </w:rPr>
      </w:pPr>
      <w:r>
        <w:rPr>
          <w:b/>
          <w:bCs/>
          <w:sz w:val="22"/>
          <w:szCs w:val="22"/>
          <w:u w:val="single"/>
        </w:rPr>
        <w:t>SCHOOL OF ENVIRONMENTAL AND BIOLOGICAL SCIENCES</w:t>
      </w:r>
    </w:p>
    <w:p w14:paraId="747163B3" w14:textId="71D5559B" w:rsidR="007745B8" w:rsidRDefault="007745B8" w:rsidP="007745B8">
      <w:pPr>
        <w:jc w:val="both"/>
        <w:rPr>
          <w:sz w:val="22"/>
          <w:szCs w:val="22"/>
        </w:rPr>
      </w:pPr>
      <w:r>
        <w:rPr>
          <w:sz w:val="22"/>
          <w:szCs w:val="22"/>
        </w:rPr>
        <w:t xml:space="preserve">Dr. Murphy </w:t>
      </w:r>
      <w:r w:rsidR="008B38F2">
        <w:rPr>
          <w:sz w:val="22"/>
          <w:szCs w:val="22"/>
        </w:rPr>
        <w:t>reported on the following:</w:t>
      </w:r>
    </w:p>
    <w:p w14:paraId="6F83BB52" w14:textId="10971CF5" w:rsidR="00B96BEB" w:rsidRDefault="00B96BEB" w:rsidP="00B96BEB">
      <w:pPr>
        <w:pStyle w:val="ListParagraph"/>
        <w:numPr>
          <w:ilvl w:val="0"/>
          <w:numId w:val="8"/>
        </w:numPr>
        <w:jc w:val="both"/>
        <w:rPr>
          <w:sz w:val="22"/>
          <w:szCs w:val="22"/>
        </w:rPr>
      </w:pPr>
      <w:r>
        <w:rPr>
          <w:sz w:val="22"/>
          <w:szCs w:val="22"/>
        </w:rPr>
        <w:t>Rutgers undergraduate students are on spring break.</w:t>
      </w:r>
    </w:p>
    <w:p w14:paraId="4CBAF75F" w14:textId="34DBCA36" w:rsidR="00B96BEB" w:rsidRDefault="00B96BEB" w:rsidP="00B96BEB">
      <w:pPr>
        <w:pStyle w:val="ListParagraph"/>
        <w:numPr>
          <w:ilvl w:val="0"/>
          <w:numId w:val="8"/>
        </w:numPr>
        <w:jc w:val="both"/>
        <w:rPr>
          <w:sz w:val="22"/>
          <w:szCs w:val="22"/>
        </w:rPr>
      </w:pPr>
      <w:r>
        <w:rPr>
          <w:sz w:val="22"/>
          <w:szCs w:val="22"/>
        </w:rPr>
        <w:t>Soil testing sample load is increasing as spring approaches.</w:t>
      </w:r>
    </w:p>
    <w:p w14:paraId="08645EFB" w14:textId="76ACE5DA" w:rsidR="00B96BEB" w:rsidRDefault="00B96BEB" w:rsidP="00B96BEB">
      <w:pPr>
        <w:pStyle w:val="ListParagraph"/>
        <w:numPr>
          <w:ilvl w:val="0"/>
          <w:numId w:val="8"/>
        </w:numPr>
        <w:jc w:val="both"/>
        <w:rPr>
          <w:sz w:val="22"/>
          <w:szCs w:val="22"/>
        </w:rPr>
      </w:pPr>
      <w:r>
        <w:rPr>
          <w:sz w:val="22"/>
          <w:szCs w:val="22"/>
        </w:rPr>
        <w:t>The proposed Rutgers Soil Health Conference tentatively scheduled for March 14</w:t>
      </w:r>
      <w:r w:rsidRPr="00B96BEB">
        <w:rPr>
          <w:sz w:val="22"/>
          <w:szCs w:val="22"/>
          <w:vertAlign w:val="superscript"/>
        </w:rPr>
        <w:t>th</w:t>
      </w:r>
      <w:r>
        <w:rPr>
          <w:sz w:val="22"/>
          <w:szCs w:val="22"/>
        </w:rPr>
        <w:t xml:space="preserve"> has been cancelled.</w:t>
      </w:r>
    </w:p>
    <w:p w14:paraId="70813FD1" w14:textId="2C76C3AA" w:rsidR="00B96BEB" w:rsidRDefault="00B96BEB" w:rsidP="00B96BEB">
      <w:pPr>
        <w:pStyle w:val="ListParagraph"/>
        <w:numPr>
          <w:ilvl w:val="0"/>
          <w:numId w:val="8"/>
        </w:numPr>
        <w:jc w:val="both"/>
        <w:rPr>
          <w:sz w:val="22"/>
          <w:szCs w:val="22"/>
        </w:rPr>
      </w:pPr>
      <w:r>
        <w:rPr>
          <w:sz w:val="22"/>
          <w:szCs w:val="22"/>
        </w:rPr>
        <w:t>Rutgers Day/Ag Field Day is April 29</w:t>
      </w:r>
      <w:r w:rsidRPr="00B96BEB">
        <w:rPr>
          <w:sz w:val="22"/>
          <w:szCs w:val="22"/>
          <w:vertAlign w:val="superscript"/>
        </w:rPr>
        <w:t>th</w:t>
      </w:r>
      <w:r>
        <w:rPr>
          <w:sz w:val="22"/>
          <w:szCs w:val="22"/>
        </w:rPr>
        <w:t>.</w:t>
      </w:r>
    </w:p>
    <w:p w14:paraId="38C0ED7C" w14:textId="07F73756" w:rsidR="00B96BEB" w:rsidRDefault="00B96BEB" w:rsidP="00B96BEB">
      <w:pPr>
        <w:pStyle w:val="ListParagraph"/>
        <w:numPr>
          <w:ilvl w:val="0"/>
          <w:numId w:val="8"/>
        </w:numPr>
        <w:jc w:val="both"/>
        <w:rPr>
          <w:sz w:val="22"/>
          <w:szCs w:val="22"/>
        </w:rPr>
      </w:pPr>
      <w:r>
        <w:rPr>
          <w:sz w:val="22"/>
          <w:szCs w:val="22"/>
        </w:rPr>
        <w:t>Rutgers “Soils of NJ” Bulletin is being updated.</w:t>
      </w:r>
    </w:p>
    <w:p w14:paraId="1B12D3AD" w14:textId="589E5D2D" w:rsidR="004A2977" w:rsidRDefault="004A2977" w:rsidP="00B96BEB">
      <w:pPr>
        <w:pStyle w:val="ListParagraph"/>
        <w:numPr>
          <w:ilvl w:val="0"/>
          <w:numId w:val="8"/>
        </w:numPr>
        <w:jc w:val="both"/>
        <w:rPr>
          <w:sz w:val="22"/>
          <w:szCs w:val="22"/>
        </w:rPr>
      </w:pPr>
      <w:r>
        <w:rPr>
          <w:sz w:val="22"/>
          <w:szCs w:val="22"/>
        </w:rPr>
        <w:t>Dr. Murphy made recommendations to the revision of NJ-DOT</w:t>
      </w:r>
      <w:r w:rsidR="00154627">
        <w:rPr>
          <w:sz w:val="22"/>
          <w:szCs w:val="22"/>
        </w:rPr>
        <w:t>’s SESCS.</w:t>
      </w:r>
    </w:p>
    <w:p w14:paraId="3ECD3D10" w14:textId="58CDD7D5" w:rsidR="00154627" w:rsidRDefault="00154627" w:rsidP="00B96BEB">
      <w:pPr>
        <w:pStyle w:val="ListParagraph"/>
        <w:numPr>
          <w:ilvl w:val="0"/>
          <w:numId w:val="8"/>
        </w:numPr>
        <w:jc w:val="both"/>
        <w:rPr>
          <w:sz w:val="22"/>
          <w:szCs w:val="22"/>
        </w:rPr>
      </w:pPr>
      <w:r>
        <w:rPr>
          <w:sz w:val="22"/>
          <w:szCs w:val="22"/>
        </w:rPr>
        <w:t>Extractable sulfur analysis is being added to soil test reports by Rutgers Soil Testing Lab.</w:t>
      </w:r>
    </w:p>
    <w:p w14:paraId="3CE39401" w14:textId="24DE617F" w:rsidR="00154627" w:rsidRDefault="00154627" w:rsidP="00B96BEB">
      <w:pPr>
        <w:pStyle w:val="ListParagraph"/>
        <w:numPr>
          <w:ilvl w:val="0"/>
          <w:numId w:val="8"/>
        </w:numPr>
        <w:jc w:val="both"/>
        <w:rPr>
          <w:sz w:val="22"/>
          <w:szCs w:val="22"/>
        </w:rPr>
      </w:pPr>
      <w:r>
        <w:rPr>
          <w:sz w:val="22"/>
          <w:szCs w:val="22"/>
        </w:rPr>
        <w:t>The NJ Climate Change Research Symposium is scheduled for June 2</w:t>
      </w:r>
      <w:r w:rsidRPr="00154627">
        <w:rPr>
          <w:sz w:val="22"/>
          <w:szCs w:val="22"/>
          <w:vertAlign w:val="superscript"/>
        </w:rPr>
        <w:t>nd</w:t>
      </w:r>
      <w:r>
        <w:rPr>
          <w:sz w:val="22"/>
          <w:szCs w:val="22"/>
        </w:rPr>
        <w:t>.</w:t>
      </w:r>
    </w:p>
    <w:p w14:paraId="300272E4" w14:textId="1FDD8766" w:rsidR="00154627" w:rsidRDefault="00154627" w:rsidP="00B96BEB">
      <w:pPr>
        <w:pStyle w:val="ListParagraph"/>
        <w:numPr>
          <w:ilvl w:val="0"/>
          <w:numId w:val="8"/>
        </w:numPr>
        <w:jc w:val="both"/>
        <w:rPr>
          <w:sz w:val="22"/>
          <w:szCs w:val="22"/>
        </w:rPr>
      </w:pPr>
      <w:r>
        <w:rPr>
          <w:sz w:val="22"/>
          <w:szCs w:val="22"/>
        </w:rPr>
        <w:t>“Fields of Devotion” is an award-winning film highlighting efforts to protect Basil</w:t>
      </w:r>
      <w:r w:rsidR="002F17F9">
        <w:rPr>
          <w:sz w:val="22"/>
          <w:szCs w:val="22"/>
        </w:rPr>
        <w:t>.</w:t>
      </w:r>
    </w:p>
    <w:p w14:paraId="267BD573" w14:textId="67255FEA" w:rsidR="002F17F9" w:rsidRDefault="002F17F9" w:rsidP="00B96BEB">
      <w:pPr>
        <w:pStyle w:val="ListParagraph"/>
        <w:numPr>
          <w:ilvl w:val="0"/>
          <w:numId w:val="8"/>
        </w:numPr>
        <w:jc w:val="both"/>
        <w:rPr>
          <w:sz w:val="22"/>
          <w:szCs w:val="22"/>
        </w:rPr>
      </w:pPr>
      <w:r>
        <w:rPr>
          <w:sz w:val="22"/>
          <w:szCs w:val="22"/>
        </w:rPr>
        <w:t>The Turf Grass Symposium will be held this Thursday.</w:t>
      </w:r>
    </w:p>
    <w:p w14:paraId="11A421DD" w14:textId="77777777" w:rsidR="00B96BEB" w:rsidRPr="00B96BEB" w:rsidRDefault="00B96BEB" w:rsidP="00B96BEB">
      <w:pPr>
        <w:pStyle w:val="ListParagraph"/>
        <w:jc w:val="both"/>
        <w:rPr>
          <w:sz w:val="22"/>
          <w:szCs w:val="22"/>
        </w:rPr>
      </w:pPr>
    </w:p>
    <w:p w14:paraId="3D0AB480" w14:textId="77777777" w:rsidR="007745B8" w:rsidRDefault="007745B8" w:rsidP="007745B8"/>
    <w:p w14:paraId="5EBB70AF" w14:textId="77777777" w:rsidR="007745B8" w:rsidRDefault="007745B8" w:rsidP="007745B8">
      <w:r>
        <w:rPr>
          <w:b/>
          <w:bCs/>
          <w:sz w:val="22"/>
          <w:szCs w:val="22"/>
          <w:u w:val="single"/>
        </w:rPr>
        <w:t>PUBLIC AND AGENCY COMMENTS</w:t>
      </w:r>
    </w:p>
    <w:p w14:paraId="19D5D5D8" w14:textId="6E962A2A" w:rsidR="007745B8" w:rsidRDefault="008B38F2" w:rsidP="007745B8">
      <w:pPr>
        <w:jc w:val="both"/>
        <w:rPr>
          <w:sz w:val="22"/>
          <w:szCs w:val="22"/>
        </w:rPr>
      </w:pPr>
      <w:r>
        <w:rPr>
          <w:sz w:val="22"/>
          <w:szCs w:val="22"/>
        </w:rPr>
        <w:t>N/A</w:t>
      </w:r>
    </w:p>
    <w:p w14:paraId="3B797D0F" w14:textId="77777777" w:rsidR="007745B8" w:rsidRDefault="007745B8" w:rsidP="007745B8"/>
    <w:p w14:paraId="3EBF8E21" w14:textId="77777777" w:rsidR="007745B8" w:rsidRDefault="007745B8" w:rsidP="007745B8">
      <w:pPr>
        <w:jc w:val="both"/>
        <w:rPr>
          <w:sz w:val="22"/>
          <w:szCs w:val="22"/>
        </w:rPr>
      </w:pPr>
    </w:p>
    <w:p w14:paraId="0DD3BDFC" w14:textId="77777777" w:rsidR="002F17F9" w:rsidRDefault="002F17F9" w:rsidP="007745B8">
      <w:pPr>
        <w:jc w:val="both"/>
        <w:rPr>
          <w:sz w:val="22"/>
          <w:szCs w:val="22"/>
        </w:rPr>
      </w:pPr>
    </w:p>
    <w:p w14:paraId="2CBB21FF" w14:textId="77777777" w:rsidR="002F17F9" w:rsidRDefault="002F17F9" w:rsidP="007745B8">
      <w:pPr>
        <w:jc w:val="both"/>
        <w:rPr>
          <w:sz w:val="22"/>
          <w:szCs w:val="22"/>
        </w:rPr>
      </w:pPr>
    </w:p>
    <w:p w14:paraId="75617DFB" w14:textId="77777777" w:rsidR="002F17F9" w:rsidRDefault="002F17F9" w:rsidP="007745B8">
      <w:pPr>
        <w:jc w:val="both"/>
        <w:rPr>
          <w:sz w:val="22"/>
          <w:szCs w:val="22"/>
        </w:rPr>
      </w:pPr>
    </w:p>
    <w:p w14:paraId="4DCBF404" w14:textId="79001AFE" w:rsidR="002F17F9" w:rsidRDefault="002F17F9" w:rsidP="002F17F9">
      <w:r>
        <w:rPr>
          <w:sz w:val="22"/>
          <w:szCs w:val="22"/>
        </w:rPr>
        <w:t>SSCC MINUTES- MARCH 13, 2023- PAGE 3</w:t>
      </w:r>
    </w:p>
    <w:p w14:paraId="66502DBF" w14:textId="77777777" w:rsidR="002F17F9" w:rsidRDefault="002F17F9" w:rsidP="007745B8">
      <w:pPr>
        <w:jc w:val="both"/>
        <w:rPr>
          <w:sz w:val="22"/>
          <w:szCs w:val="22"/>
        </w:rPr>
      </w:pPr>
    </w:p>
    <w:p w14:paraId="55BC4E1F" w14:textId="382B0AF5" w:rsidR="007745B8" w:rsidRDefault="007745B8" w:rsidP="007745B8">
      <w:pPr>
        <w:jc w:val="both"/>
        <w:rPr>
          <w:sz w:val="22"/>
          <w:szCs w:val="22"/>
        </w:rPr>
      </w:pPr>
      <w:r>
        <w:rPr>
          <w:sz w:val="22"/>
          <w:szCs w:val="22"/>
        </w:rPr>
        <w:t>The meeting was adjourned at 11:</w:t>
      </w:r>
      <w:r w:rsidR="008B38F2">
        <w:rPr>
          <w:sz w:val="22"/>
          <w:szCs w:val="22"/>
        </w:rPr>
        <w:t>46</w:t>
      </w:r>
      <w:r>
        <w:rPr>
          <w:sz w:val="22"/>
          <w:szCs w:val="22"/>
        </w:rPr>
        <w:t xml:space="preserve"> AM. All actions were by unanimous vote unless otherwise noted.</w:t>
      </w:r>
    </w:p>
    <w:p w14:paraId="340DD5B4" w14:textId="024415B9" w:rsidR="007745B8" w:rsidRDefault="007745B8" w:rsidP="007745B8">
      <w:pPr>
        <w:jc w:val="both"/>
        <w:rPr>
          <w:sz w:val="22"/>
          <w:szCs w:val="22"/>
        </w:rPr>
      </w:pPr>
      <w:r>
        <w:rPr>
          <w:sz w:val="22"/>
          <w:szCs w:val="22"/>
        </w:rPr>
        <w:t xml:space="preserve">The next SSCC meeting is scheduled for </w:t>
      </w:r>
      <w:r w:rsidR="008B38F2">
        <w:rPr>
          <w:sz w:val="22"/>
          <w:szCs w:val="22"/>
        </w:rPr>
        <w:t>April 10</w:t>
      </w:r>
      <w:r>
        <w:rPr>
          <w:sz w:val="22"/>
          <w:szCs w:val="22"/>
        </w:rPr>
        <w:t xml:space="preserve">, 2023.          </w:t>
      </w:r>
    </w:p>
    <w:p w14:paraId="11CC1716" w14:textId="77777777" w:rsidR="007745B8" w:rsidRDefault="007745B8" w:rsidP="007745B8">
      <w:pPr>
        <w:jc w:val="both"/>
        <w:rPr>
          <w:sz w:val="22"/>
          <w:szCs w:val="22"/>
        </w:rPr>
      </w:pPr>
    </w:p>
    <w:p w14:paraId="3CC9CFE7" w14:textId="77777777" w:rsidR="002F17F9" w:rsidRDefault="007745B8" w:rsidP="007745B8">
      <w:pPr>
        <w:jc w:val="both"/>
        <w:rPr>
          <w:sz w:val="22"/>
          <w:szCs w:val="22"/>
        </w:rPr>
      </w:pPr>
      <w:r>
        <w:rPr>
          <w:sz w:val="22"/>
          <w:szCs w:val="22"/>
        </w:rPr>
        <w:t>Respectfully submitted,</w:t>
      </w:r>
    </w:p>
    <w:p w14:paraId="308983F3" w14:textId="77777777" w:rsidR="002F17F9" w:rsidRDefault="002F17F9" w:rsidP="007745B8">
      <w:pPr>
        <w:jc w:val="both"/>
        <w:rPr>
          <w:sz w:val="22"/>
          <w:szCs w:val="22"/>
        </w:rPr>
      </w:pPr>
    </w:p>
    <w:p w14:paraId="1FBF36BB" w14:textId="2539AC08" w:rsidR="007745B8" w:rsidRDefault="007745B8" w:rsidP="007745B8">
      <w:pPr>
        <w:jc w:val="both"/>
        <w:rPr>
          <w:sz w:val="22"/>
          <w:szCs w:val="22"/>
        </w:rPr>
      </w:pPr>
      <w:r>
        <w:rPr>
          <w:sz w:val="22"/>
          <w:szCs w:val="22"/>
        </w:rPr>
        <w:t>Frank Minch, Division Director</w:t>
      </w:r>
    </w:p>
    <w:p w14:paraId="05A379E1" w14:textId="77777777" w:rsidR="007745B8" w:rsidRDefault="007745B8" w:rsidP="007745B8">
      <w:pPr>
        <w:rPr>
          <w:sz w:val="22"/>
          <w:szCs w:val="22"/>
        </w:rPr>
      </w:pPr>
    </w:p>
    <w:p w14:paraId="4579F905" w14:textId="77777777" w:rsidR="007745B8" w:rsidRDefault="007745B8" w:rsidP="007745B8"/>
    <w:p w14:paraId="245D17D2" w14:textId="09F96397" w:rsidR="002F17F9" w:rsidRDefault="002F17F9" w:rsidP="002F17F9">
      <w:r>
        <w:rPr>
          <w:sz w:val="22"/>
          <w:szCs w:val="22"/>
        </w:rPr>
        <w:t>SSCC MINUTES- MARCH 13, 2023- PAGE 4</w:t>
      </w:r>
    </w:p>
    <w:p w14:paraId="735315FF" w14:textId="77777777" w:rsidR="007745B8" w:rsidRDefault="007745B8" w:rsidP="007745B8"/>
    <w:p w14:paraId="6355E81B" w14:textId="77777777" w:rsidR="00245CC1" w:rsidRDefault="002B4F86"/>
    <w:sectPr w:rsidR="0024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093"/>
    <w:multiLevelType w:val="hybridMultilevel"/>
    <w:tmpl w:val="2982B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DB1F36"/>
    <w:multiLevelType w:val="hybridMultilevel"/>
    <w:tmpl w:val="3BE2B8F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15:restartNumberingAfterBreak="0">
    <w:nsid w:val="1ED62307"/>
    <w:multiLevelType w:val="hybridMultilevel"/>
    <w:tmpl w:val="EC70256A"/>
    <w:lvl w:ilvl="0" w:tplc="0409000F">
      <w:start w:val="1"/>
      <w:numFmt w:val="decimal"/>
      <w:lvlText w:val="%1."/>
      <w:lvlJc w:val="left"/>
      <w:pPr>
        <w:ind w:left="810" w:hanging="360"/>
      </w:pPr>
      <w:rPr>
        <w:b w:val="0"/>
      </w:r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3" w15:restartNumberingAfterBreak="0">
    <w:nsid w:val="205769A5"/>
    <w:multiLevelType w:val="hybridMultilevel"/>
    <w:tmpl w:val="7792C19C"/>
    <w:lvl w:ilvl="0" w:tplc="0409000F">
      <w:start w:val="1"/>
      <w:numFmt w:val="decimal"/>
      <w:lvlText w:val="%1."/>
      <w:lvlJc w:val="lef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4" w15:restartNumberingAfterBreak="0">
    <w:nsid w:val="743C6BE4"/>
    <w:multiLevelType w:val="hybridMultilevel"/>
    <w:tmpl w:val="B658DB12"/>
    <w:lvl w:ilvl="0" w:tplc="04090001">
      <w:start w:val="1"/>
      <w:numFmt w:val="bullet"/>
      <w:lvlText w:val=""/>
      <w:lvlJc w:val="left"/>
      <w:pPr>
        <w:ind w:left="2265" w:hanging="360"/>
      </w:pPr>
      <w:rPr>
        <w:rFonts w:ascii="Symbol" w:hAnsi="Symbol" w:hint="default"/>
      </w:rPr>
    </w:lvl>
    <w:lvl w:ilvl="1" w:tplc="04090003">
      <w:start w:val="1"/>
      <w:numFmt w:val="bullet"/>
      <w:lvlText w:val="o"/>
      <w:lvlJc w:val="left"/>
      <w:pPr>
        <w:ind w:left="2985" w:hanging="360"/>
      </w:pPr>
      <w:rPr>
        <w:rFonts w:ascii="Courier New" w:hAnsi="Courier New" w:cs="Courier New" w:hint="default"/>
      </w:rPr>
    </w:lvl>
    <w:lvl w:ilvl="2" w:tplc="04090005">
      <w:start w:val="1"/>
      <w:numFmt w:val="bullet"/>
      <w:lvlText w:val=""/>
      <w:lvlJc w:val="left"/>
      <w:pPr>
        <w:ind w:left="3705" w:hanging="360"/>
      </w:pPr>
      <w:rPr>
        <w:rFonts w:ascii="Wingdings" w:hAnsi="Wingdings" w:hint="default"/>
      </w:rPr>
    </w:lvl>
    <w:lvl w:ilvl="3" w:tplc="04090001">
      <w:start w:val="1"/>
      <w:numFmt w:val="bullet"/>
      <w:lvlText w:val=""/>
      <w:lvlJc w:val="left"/>
      <w:pPr>
        <w:ind w:left="4425" w:hanging="360"/>
      </w:pPr>
      <w:rPr>
        <w:rFonts w:ascii="Symbol" w:hAnsi="Symbol" w:hint="default"/>
      </w:rPr>
    </w:lvl>
    <w:lvl w:ilvl="4" w:tplc="04090003">
      <w:start w:val="1"/>
      <w:numFmt w:val="bullet"/>
      <w:lvlText w:val="o"/>
      <w:lvlJc w:val="left"/>
      <w:pPr>
        <w:ind w:left="5145" w:hanging="360"/>
      </w:pPr>
      <w:rPr>
        <w:rFonts w:ascii="Courier New" w:hAnsi="Courier New" w:cs="Courier New" w:hint="default"/>
      </w:rPr>
    </w:lvl>
    <w:lvl w:ilvl="5" w:tplc="04090005">
      <w:start w:val="1"/>
      <w:numFmt w:val="bullet"/>
      <w:lvlText w:val=""/>
      <w:lvlJc w:val="left"/>
      <w:pPr>
        <w:ind w:left="5865" w:hanging="360"/>
      </w:pPr>
      <w:rPr>
        <w:rFonts w:ascii="Wingdings" w:hAnsi="Wingdings" w:hint="default"/>
      </w:rPr>
    </w:lvl>
    <w:lvl w:ilvl="6" w:tplc="04090001">
      <w:start w:val="1"/>
      <w:numFmt w:val="bullet"/>
      <w:lvlText w:val=""/>
      <w:lvlJc w:val="left"/>
      <w:pPr>
        <w:ind w:left="6585" w:hanging="360"/>
      </w:pPr>
      <w:rPr>
        <w:rFonts w:ascii="Symbol" w:hAnsi="Symbol" w:hint="default"/>
      </w:rPr>
    </w:lvl>
    <w:lvl w:ilvl="7" w:tplc="04090003">
      <w:start w:val="1"/>
      <w:numFmt w:val="bullet"/>
      <w:lvlText w:val="o"/>
      <w:lvlJc w:val="left"/>
      <w:pPr>
        <w:ind w:left="7305" w:hanging="360"/>
      </w:pPr>
      <w:rPr>
        <w:rFonts w:ascii="Courier New" w:hAnsi="Courier New" w:cs="Courier New" w:hint="default"/>
      </w:rPr>
    </w:lvl>
    <w:lvl w:ilvl="8" w:tplc="04090005">
      <w:start w:val="1"/>
      <w:numFmt w:val="bullet"/>
      <w:lvlText w:val=""/>
      <w:lvlJc w:val="left"/>
      <w:pPr>
        <w:ind w:left="8025" w:hanging="360"/>
      </w:pPr>
      <w:rPr>
        <w:rFonts w:ascii="Wingdings" w:hAnsi="Wingdings" w:hint="default"/>
      </w:rPr>
    </w:lvl>
  </w:abstractNum>
  <w:abstractNum w:abstractNumId="5" w15:restartNumberingAfterBreak="0">
    <w:nsid w:val="7AD9399B"/>
    <w:multiLevelType w:val="hybridMultilevel"/>
    <w:tmpl w:val="71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23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600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5031394">
    <w:abstractNumId w:val="4"/>
  </w:num>
  <w:num w:numId="4" w16cid:durableId="562839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169803">
    <w:abstractNumId w:val="4"/>
  </w:num>
  <w:num w:numId="6" w16cid:durableId="1978878982">
    <w:abstractNumId w:val="0"/>
  </w:num>
  <w:num w:numId="7" w16cid:durableId="1476334610">
    <w:abstractNumId w:val="3"/>
  </w:num>
  <w:num w:numId="8" w16cid:durableId="238366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B8"/>
    <w:rsid w:val="00033095"/>
    <w:rsid w:val="00036761"/>
    <w:rsid w:val="0005345C"/>
    <w:rsid w:val="000E1786"/>
    <w:rsid w:val="00104E67"/>
    <w:rsid w:val="00140170"/>
    <w:rsid w:val="00154627"/>
    <w:rsid w:val="001657F3"/>
    <w:rsid w:val="001764B2"/>
    <w:rsid w:val="002B4F86"/>
    <w:rsid w:val="002F17F9"/>
    <w:rsid w:val="002F7792"/>
    <w:rsid w:val="003335AC"/>
    <w:rsid w:val="003B5325"/>
    <w:rsid w:val="004A2977"/>
    <w:rsid w:val="004F1325"/>
    <w:rsid w:val="00535DAC"/>
    <w:rsid w:val="005D6046"/>
    <w:rsid w:val="006102CC"/>
    <w:rsid w:val="006605E8"/>
    <w:rsid w:val="0076070E"/>
    <w:rsid w:val="007745B8"/>
    <w:rsid w:val="00821E5B"/>
    <w:rsid w:val="008B38F2"/>
    <w:rsid w:val="00957723"/>
    <w:rsid w:val="009D00C4"/>
    <w:rsid w:val="00AF20C8"/>
    <w:rsid w:val="00B96BEB"/>
    <w:rsid w:val="00C67EE6"/>
    <w:rsid w:val="00D27FA0"/>
    <w:rsid w:val="00D7554E"/>
    <w:rsid w:val="00E21FAF"/>
    <w:rsid w:val="00E343C8"/>
    <w:rsid w:val="00E72FCE"/>
    <w:rsid w:val="00EC51DB"/>
    <w:rsid w:val="00F40D47"/>
    <w:rsid w:val="00FA3D82"/>
    <w:rsid w:val="00FB4D88"/>
    <w:rsid w:val="00FC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2B29"/>
  <w15:chartTrackingRefBased/>
  <w15:docId w15:val="{A42316AE-475A-4F68-B8DE-638C9923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B8"/>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B8"/>
    <w:pPr>
      <w:ind w:left="720"/>
      <w:contextualSpacing/>
    </w:pPr>
  </w:style>
  <w:style w:type="paragraph" w:customStyle="1" w:styleId="Default">
    <w:name w:val="Default"/>
    <w:rsid w:val="007745B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BB0C04E34174D9590FC0D547AD346" ma:contentTypeVersion="17" ma:contentTypeDescription="Create a new document." ma:contentTypeScope="" ma:versionID="5acb0778d17b7c9a49883ebd9d764155">
  <xsd:schema xmlns:xsd="http://www.w3.org/2001/XMLSchema" xmlns:xs="http://www.w3.org/2001/XMLSchema" xmlns:p="http://schemas.microsoft.com/office/2006/metadata/properties" xmlns:ns2="22b78838-843e-4d45-9bc0-ba9be298dd7e" xmlns:ns3="fa4b2040-0bb7-4daf-b774-7781da553ee2" targetNamespace="http://schemas.microsoft.com/office/2006/metadata/properties" ma:root="true" ma:fieldsID="f667d1da77d1e5ccd2153abcfbc61697" ns2:_="" ns3:_="">
    <xsd:import namespace="22b78838-843e-4d45-9bc0-ba9be298dd7e"/>
    <xsd:import namespace="fa4b2040-0bb7-4daf-b774-7781da553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78838-843e-4d45-9bc0-ba9be298d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b2040-0bb7-4daf-b774-7781da553e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31feed-6251-4872-9b0e-6debbe3f5842}" ma:internalName="TaxCatchAll" ma:showField="CatchAllData" ma:web="fa4b2040-0bb7-4daf-b774-7781da553e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4b2040-0bb7-4daf-b774-7781da553ee2" xsi:nil="true"/>
    <lcf76f155ced4ddcb4097134ff3c332f xmlns="22b78838-843e-4d45-9bc0-ba9be298d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ED06E-19FD-41A6-8065-B73AD8A74462}"/>
</file>

<file path=customXml/itemProps2.xml><?xml version="1.0" encoding="utf-8"?>
<ds:datastoreItem xmlns:ds="http://schemas.openxmlformats.org/officeDocument/2006/customXml" ds:itemID="{3D1A79B0-1D62-4F79-814A-CF783F1A3D5F}"/>
</file>

<file path=customXml/itemProps3.xml><?xml version="1.0" encoding="utf-8"?>
<ds:datastoreItem xmlns:ds="http://schemas.openxmlformats.org/officeDocument/2006/customXml" ds:itemID="{6B560F0E-A9E6-4452-B3B7-B46DD08025F3}"/>
</file>

<file path=docProps/app.xml><?xml version="1.0" encoding="utf-8"?>
<Properties xmlns="http://schemas.openxmlformats.org/officeDocument/2006/extended-properties" xmlns:vt="http://schemas.openxmlformats.org/officeDocument/2006/docPropsVTypes">
  <Template>Normal</Template>
  <TotalTime>384</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Timothy [AG]</dc:creator>
  <cp:keywords/>
  <dc:description/>
  <cp:lastModifiedBy>Fekete, Timothy [AG]</cp:lastModifiedBy>
  <cp:revision>29</cp:revision>
  <cp:lastPrinted>2023-06-02T14:24:00Z</cp:lastPrinted>
  <dcterms:created xsi:type="dcterms:W3CDTF">2023-05-31T14:11:00Z</dcterms:created>
  <dcterms:modified xsi:type="dcterms:W3CDTF">2023-06-09T12:12:00Z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0x01010050ABB0C04E34174D9590FC0D547AD346</vt:lpwstr>
  </property>
</Properties>
</file>